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49E9" w14:textId="77777777" w:rsidR="00031DF7" w:rsidRPr="00031DF7" w:rsidRDefault="00031DF7" w:rsidP="00031DF7">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031DF7">
        <w:rPr>
          <w:rFonts w:ascii="Times New Roman" w:eastAsia="Times New Roman" w:hAnsi="Times New Roman" w:cs="Times New Roman"/>
          <w:b/>
          <w:bCs/>
          <w:sz w:val="36"/>
          <w:szCs w:val="36"/>
          <w:lang w:eastAsia="hu-HU"/>
        </w:rPr>
        <w:t>Abstract #67039</w:t>
      </w:r>
    </w:p>
    <w:p w14:paraId="0F0E56AD" w14:textId="77777777" w:rsidR="00031DF7" w:rsidRPr="00031DF7" w:rsidRDefault="00031DF7" w:rsidP="00031DF7">
      <w:pPr>
        <w:pBdr>
          <w:bottom w:val="single" w:sz="6" w:space="1" w:color="auto"/>
        </w:pBdr>
        <w:spacing w:after="0" w:line="240" w:lineRule="auto"/>
        <w:jc w:val="center"/>
        <w:rPr>
          <w:rFonts w:ascii="Arial" w:eastAsia="Times New Roman" w:hAnsi="Arial" w:cs="Arial"/>
          <w:vanish/>
          <w:sz w:val="16"/>
          <w:szCs w:val="16"/>
          <w:lang w:eastAsia="hu-HU"/>
        </w:rPr>
      </w:pPr>
      <w:r w:rsidRPr="00031DF7">
        <w:rPr>
          <w:rFonts w:ascii="Arial" w:eastAsia="Times New Roman" w:hAnsi="Arial" w:cs="Arial"/>
          <w:vanish/>
          <w:sz w:val="16"/>
          <w:szCs w:val="16"/>
          <w:lang w:eastAsia="hu-HU"/>
        </w:rPr>
        <w:t>Az űrlap teteje</w:t>
      </w:r>
    </w:p>
    <w:p w14:paraId="341FD4F5" w14:textId="77777777" w:rsidR="00031DF7" w:rsidRPr="00031DF7" w:rsidRDefault="00031DF7" w:rsidP="00031DF7">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031DF7">
        <w:rPr>
          <w:rFonts w:ascii="Times New Roman" w:eastAsia="Times New Roman" w:hAnsi="Times New Roman" w:cs="Times New Roman"/>
          <w:b/>
          <w:bCs/>
          <w:sz w:val="36"/>
          <w:szCs w:val="36"/>
          <w:lang w:eastAsia="hu-HU"/>
        </w:rPr>
        <w:t>IMPLICATION OF EXTERNAL PRICE REFERENCING ON PHARMACEUTICAL LIST PRICES IN EUROPE</w:t>
      </w:r>
    </w:p>
    <w:p w14:paraId="443997FD"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b/>
          <w:bCs/>
          <w:sz w:val="24"/>
          <w:szCs w:val="24"/>
          <w:u w:val="single"/>
          <w:lang w:eastAsia="hu-HU"/>
        </w:rPr>
        <w:t>Csanadi M</w:t>
      </w:r>
      <w:r w:rsidRPr="00031DF7">
        <w:rPr>
          <w:rFonts w:ascii="Times New Roman" w:eastAsia="Times New Roman" w:hAnsi="Times New Roman" w:cs="Times New Roman"/>
          <w:sz w:val="24"/>
          <w:szCs w:val="24"/>
          <w:vertAlign w:val="superscript"/>
          <w:lang w:eastAsia="hu-HU"/>
        </w:rPr>
        <w:t>1</w:t>
      </w:r>
      <w:r w:rsidRPr="00031DF7">
        <w:rPr>
          <w:rFonts w:ascii="Times New Roman" w:eastAsia="Times New Roman" w:hAnsi="Times New Roman" w:cs="Times New Roman"/>
          <w:sz w:val="24"/>
          <w:szCs w:val="24"/>
          <w:lang w:eastAsia="hu-HU"/>
        </w:rPr>
        <w:t>, Prins CPJ</w:t>
      </w:r>
      <w:r w:rsidRPr="00031DF7">
        <w:rPr>
          <w:rFonts w:ascii="Times New Roman" w:eastAsia="Times New Roman" w:hAnsi="Times New Roman" w:cs="Times New Roman"/>
          <w:sz w:val="24"/>
          <w:szCs w:val="24"/>
          <w:vertAlign w:val="superscript"/>
          <w:lang w:eastAsia="hu-HU"/>
        </w:rPr>
        <w:t>2</w:t>
      </w:r>
      <w:r w:rsidRPr="00031DF7">
        <w:rPr>
          <w:rFonts w:ascii="Times New Roman" w:eastAsia="Times New Roman" w:hAnsi="Times New Roman" w:cs="Times New Roman"/>
          <w:sz w:val="24"/>
          <w:szCs w:val="24"/>
          <w:lang w:eastAsia="hu-HU"/>
        </w:rPr>
        <w:t>, Grélinger E</w:t>
      </w:r>
      <w:r w:rsidRPr="00031DF7">
        <w:rPr>
          <w:rFonts w:ascii="Times New Roman" w:eastAsia="Times New Roman" w:hAnsi="Times New Roman" w:cs="Times New Roman"/>
          <w:sz w:val="24"/>
          <w:szCs w:val="24"/>
          <w:vertAlign w:val="superscript"/>
          <w:lang w:eastAsia="hu-HU"/>
        </w:rPr>
        <w:t>3</w:t>
      </w:r>
      <w:r w:rsidRPr="00031DF7">
        <w:rPr>
          <w:rFonts w:ascii="Times New Roman" w:eastAsia="Times New Roman" w:hAnsi="Times New Roman" w:cs="Times New Roman"/>
          <w:sz w:val="24"/>
          <w:szCs w:val="24"/>
          <w:lang w:eastAsia="hu-HU"/>
        </w:rPr>
        <w:t>, Fricke FU</w:t>
      </w:r>
      <w:r w:rsidRPr="00031DF7">
        <w:rPr>
          <w:rFonts w:ascii="Times New Roman" w:eastAsia="Times New Roman" w:hAnsi="Times New Roman" w:cs="Times New Roman"/>
          <w:sz w:val="24"/>
          <w:szCs w:val="24"/>
          <w:vertAlign w:val="superscript"/>
          <w:lang w:eastAsia="hu-HU"/>
        </w:rPr>
        <w:t>4</w:t>
      </w:r>
      <w:r w:rsidRPr="00031DF7">
        <w:rPr>
          <w:rFonts w:ascii="Times New Roman" w:eastAsia="Times New Roman" w:hAnsi="Times New Roman" w:cs="Times New Roman"/>
          <w:sz w:val="24"/>
          <w:szCs w:val="24"/>
          <w:lang w:eastAsia="hu-HU"/>
        </w:rPr>
        <w:t>, Fuksa L</w:t>
      </w:r>
      <w:r w:rsidRPr="00031DF7">
        <w:rPr>
          <w:rFonts w:ascii="Times New Roman" w:eastAsia="Times New Roman" w:hAnsi="Times New Roman" w:cs="Times New Roman"/>
          <w:sz w:val="24"/>
          <w:szCs w:val="24"/>
          <w:vertAlign w:val="superscript"/>
          <w:lang w:eastAsia="hu-HU"/>
        </w:rPr>
        <w:t>5</w:t>
      </w:r>
      <w:r w:rsidRPr="00031DF7">
        <w:rPr>
          <w:rFonts w:ascii="Times New Roman" w:eastAsia="Times New Roman" w:hAnsi="Times New Roman" w:cs="Times New Roman"/>
          <w:sz w:val="24"/>
          <w:szCs w:val="24"/>
          <w:lang w:eastAsia="hu-HU"/>
        </w:rPr>
        <w:t>, Tesar T</w:t>
      </w:r>
      <w:r w:rsidRPr="00031DF7">
        <w:rPr>
          <w:rFonts w:ascii="Times New Roman" w:eastAsia="Times New Roman" w:hAnsi="Times New Roman" w:cs="Times New Roman"/>
          <w:sz w:val="24"/>
          <w:szCs w:val="24"/>
          <w:vertAlign w:val="superscript"/>
          <w:lang w:eastAsia="hu-HU"/>
        </w:rPr>
        <w:t>6</w:t>
      </w:r>
      <w:r w:rsidRPr="00031DF7">
        <w:rPr>
          <w:rFonts w:ascii="Times New Roman" w:eastAsia="Times New Roman" w:hAnsi="Times New Roman" w:cs="Times New Roman"/>
          <w:sz w:val="24"/>
          <w:szCs w:val="24"/>
          <w:lang w:eastAsia="hu-HU"/>
        </w:rPr>
        <w:t>, Manova M</w:t>
      </w:r>
      <w:r w:rsidRPr="00031DF7">
        <w:rPr>
          <w:rFonts w:ascii="Times New Roman" w:eastAsia="Times New Roman" w:hAnsi="Times New Roman" w:cs="Times New Roman"/>
          <w:sz w:val="24"/>
          <w:szCs w:val="24"/>
          <w:vertAlign w:val="superscript"/>
          <w:lang w:eastAsia="hu-HU"/>
        </w:rPr>
        <w:t>7</w:t>
      </w:r>
      <w:r w:rsidRPr="00031DF7">
        <w:rPr>
          <w:rFonts w:ascii="Times New Roman" w:eastAsia="Times New Roman" w:hAnsi="Times New Roman" w:cs="Times New Roman"/>
          <w:sz w:val="24"/>
          <w:szCs w:val="24"/>
          <w:lang w:eastAsia="hu-HU"/>
        </w:rPr>
        <w:t>, Lorenzovici L</w:t>
      </w:r>
      <w:r w:rsidRPr="00031DF7">
        <w:rPr>
          <w:rFonts w:ascii="Times New Roman" w:eastAsia="Times New Roman" w:hAnsi="Times New Roman" w:cs="Times New Roman"/>
          <w:sz w:val="24"/>
          <w:szCs w:val="24"/>
          <w:vertAlign w:val="superscript"/>
          <w:lang w:eastAsia="hu-HU"/>
        </w:rPr>
        <w:t>8</w:t>
      </w:r>
      <w:r w:rsidRPr="00031DF7">
        <w:rPr>
          <w:rFonts w:ascii="Times New Roman" w:eastAsia="Times New Roman" w:hAnsi="Times New Roman" w:cs="Times New Roman"/>
          <w:sz w:val="24"/>
          <w:szCs w:val="24"/>
          <w:lang w:eastAsia="hu-HU"/>
        </w:rPr>
        <w:t>, Kiss A</w:t>
      </w:r>
      <w:r w:rsidRPr="00031DF7">
        <w:rPr>
          <w:rFonts w:ascii="Times New Roman" w:eastAsia="Times New Roman" w:hAnsi="Times New Roman" w:cs="Times New Roman"/>
          <w:sz w:val="24"/>
          <w:szCs w:val="24"/>
          <w:vertAlign w:val="superscript"/>
          <w:lang w:eastAsia="hu-HU"/>
        </w:rPr>
        <w:t>3</w:t>
      </w:r>
      <w:r w:rsidRPr="00031DF7">
        <w:rPr>
          <w:rFonts w:ascii="Times New Roman" w:eastAsia="Times New Roman" w:hAnsi="Times New Roman" w:cs="Times New Roman"/>
          <w:sz w:val="24"/>
          <w:szCs w:val="24"/>
          <w:lang w:eastAsia="hu-HU"/>
        </w:rPr>
        <w:t>, Kaló Z</w:t>
      </w:r>
      <w:r w:rsidRPr="00031DF7">
        <w:rPr>
          <w:rFonts w:ascii="Times New Roman" w:eastAsia="Times New Roman" w:hAnsi="Times New Roman" w:cs="Times New Roman"/>
          <w:sz w:val="24"/>
          <w:szCs w:val="24"/>
          <w:vertAlign w:val="superscript"/>
          <w:lang w:eastAsia="hu-HU"/>
        </w:rPr>
        <w:t>9</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sz w:val="24"/>
          <w:szCs w:val="24"/>
          <w:vertAlign w:val="superscript"/>
          <w:lang w:eastAsia="hu-HU"/>
        </w:rPr>
        <w:t>1</w:t>
      </w:r>
      <w:r w:rsidRPr="00031DF7">
        <w:rPr>
          <w:rFonts w:ascii="Times New Roman" w:eastAsia="Times New Roman" w:hAnsi="Times New Roman" w:cs="Times New Roman"/>
          <w:sz w:val="24"/>
          <w:szCs w:val="24"/>
          <w:lang w:eastAsia="hu-HU"/>
        </w:rPr>
        <w:t xml:space="preserve">Syreon Research Institute, Budapest, Hungary, </w:t>
      </w:r>
      <w:r w:rsidRPr="00031DF7">
        <w:rPr>
          <w:rFonts w:ascii="Times New Roman" w:eastAsia="Times New Roman" w:hAnsi="Times New Roman" w:cs="Times New Roman"/>
          <w:sz w:val="24"/>
          <w:szCs w:val="24"/>
          <w:vertAlign w:val="superscript"/>
          <w:lang w:eastAsia="hu-HU"/>
        </w:rPr>
        <w:t>2</w:t>
      </w:r>
      <w:r w:rsidRPr="00031DF7">
        <w:rPr>
          <w:rFonts w:ascii="Times New Roman" w:eastAsia="Times New Roman" w:hAnsi="Times New Roman" w:cs="Times New Roman"/>
          <w:sz w:val="24"/>
          <w:szCs w:val="24"/>
          <w:lang w:eastAsia="hu-HU"/>
        </w:rPr>
        <w:t xml:space="preserve">Utrecht University, Department of Pharmaceutical Sciences, Utrecht, Netherlands, </w:t>
      </w:r>
      <w:r w:rsidRPr="00031DF7">
        <w:rPr>
          <w:rFonts w:ascii="Times New Roman" w:eastAsia="Times New Roman" w:hAnsi="Times New Roman" w:cs="Times New Roman"/>
          <w:sz w:val="24"/>
          <w:szCs w:val="24"/>
          <w:vertAlign w:val="superscript"/>
          <w:lang w:eastAsia="hu-HU"/>
        </w:rPr>
        <w:t>3</w:t>
      </w:r>
      <w:r w:rsidRPr="00031DF7">
        <w:rPr>
          <w:rFonts w:ascii="Times New Roman" w:eastAsia="Times New Roman" w:hAnsi="Times New Roman" w:cs="Times New Roman"/>
          <w:sz w:val="24"/>
          <w:szCs w:val="24"/>
          <w:lang w:eastAsia="hu-HU"/>
        </w:rPr>
        <w:t xml:space="preserve">National Health Insurance Fund Administration, Budapest, Hungary, </w:t>
      </w:r>
      <w:r w:rsidRPr="00031DF7">
        <w:rPr>
          <w:rFonts w:ascii="Times New Roman" w:eastAsia="Times New Roman" w:hAnsi="Times New Roman" w:cs="Times New Roman"/>
          <w:sz w:val="24"/>
          <w:szCs w:val="24"/>
          <w:vertAlign w:val="superscript"/>
          <w:lang w:eastAsia="hu-HU"/>
        </w:rPr>
        <w:t>4</w:t>
      </w:r>
      <w:r w:rsidRPr="00031DF7">
        <w:rPr>
          <w:rFonts w:ascii="Times New Roman" w:eastAsia="Times New Roman" w:hAnsi="Times New Roman" w:cs="Times New Roman"/>
          <w:sz w:val="24"/>
          <w:szCs w:val="24"/>
          <w:lang w:eastAsia="hu-HU"/>
        </w:rPr>
        <w:t xml:space="preserve">Technische Hochschule Nürnberg, Nürnberg, Germany, </w:t>
      </w:r>
      <w:r w:rsidRPr="00031DF7">
        <w:rPr>
          <w:rFonts w:ascii="Times New Roman" w:eastAsia="Times New Roman" w:hAnsi="Times New Roman" w:cs="Times New Roman"/>
          <w:sz w:val="24"/>
          <w:szCs w:val="24"/>
          <w:vertAlign w:val="superscript"/>
          <w:lang w:eastAsia="hu-HU"/>
        </w:rPr>
        <w:t>5</w:t>
      </w:r>
      <w:r w:rsidRPr="00031DF7">
        <w:rPr>
          <w:rFonts w:ascii="Times New Roman" w:eastAsia="Times New Roman" w:hAnsi="Times New Roman" w:cs="Times New Roman"/>
          <w:sz w:val="24"/>
          <w:szCs w:val="24"/>
          <w:lang w:eastAsia="hu-HU"/>
        </w:rPr>
        <w:t xml:space="preserve">Department of Social and Clinical Pharmacy, Faculty of Pharmacy, Charles University in Prague, Hradec Králové, Czech Republic, </w:t>
      </w:r>
      <w:r w:rsidRPr="00031DF7">
        <w:rPr>
          <w:rFonts w:ascii="Times New Roman" w:eastAsia="Times New Roman" w:hAnsi="Times New Roman" w:cs="Times New Roman"/>
          <w:sz w:val="24"/>
          <w:szCs w:val="24"/>
          <w:vertAlign w:val="superscript"/>
          <w:lang w:eastAsia="hu-HU"/>
        </w:rPr>
        <w:t>6</w:t>
      </w:r>
      <w:r w:rsidRPr="00031DF7">
        <w:rPr>
          <w:rFonts w:ascii="Times New Roman" w:eastAsia="Times New Roman" w:hAnsi="Times New Roman" w:cs="Times New Roman"/>
          <w:sz w:val="24"/>
          <w:szCs w:val="24"/>
          <w:lang w:eastAsia="hu-HU"/>
        </w:rPr>
        <w:t xml:space="preserve">Department of Organisation and Management in Pharmacy, Faculty of Pharmacy, Comenius University, Bratislava, Slovakia, </w:t>
      </w:r>
      <w:r w:rsidRPr="00031DF7">
        <w:rPr>
          <w:rFonts w:ascii="Times New Roman" w:eastAsia="Times New Roman" w:hAnsi="Times New Roman" w:cs="Times New Roman"/>
          <w:sz w:val="24"/>
          <w:szCs w:val="24"/>
          <w:vertAlign w:val="superscript"/>
          <w:lang w:eastAsia="hu-HU"/>
        </w:rPr>
        <w:t>7</w:t>
      </w:r>
      <w:r w:rsidRPr="00031DF7">
        <w:rPr>
          <w:rFonts w:ascii="Times New Roman" w:eastAsia="Times New Roman" w:hAnsi="Times New Roman" w:cs="Times New Roman"/>
          <w:sz w:val="24"/>
          <w:szCs w:val="24"/>
          <w:lang w:eastAsia="hu-HU"/>
        </w:rPr>
        <w:t xml:space="preserve">National Council on Prices and Reimbursement of Medicinal Products, Sofia, Bulgaria, </w:t>
      </w:r>
      <w:r w:rsidRPr="00031DF7">
        <w:rPr>
          <w:rFonts w:ascii="Times New Roman" w:eastAsia="Times New Roman" w:hAnsi="Times New Roman" w:cs="Times New Roman"/>
          <w:sz w:val="24"/>
          <w:szCs w:val="24"/>
          <w:vertAlign w:val="superscript"/>
          <w:lang w:eastAsia="hu-HU"/>
        </w:rPr>
        <w:t>8</w:t>
      </w:r>
      <w:r w:rsidRPr="00031DF7">
        <w:rPr>
          <w:rFonts w:ascii="Times New Roman" w:eastAsia="Times New Roman" w:hAnsi="Times New Roman" w:cs="Times New Roman"/>
          <w:sz w:val="24"/>
          <w:szCs w:val="24"/>
          <w:lang w:eastAsia="hu-HU"/>
        </w:rPr>
        <w:t xml:space="preserve">Syreon Research Romania, Tirgu Mures, Romania, </w:t>
      </w:r>
      <w:r w:rsidRPr="00031DF7">
        <w:rPr>
          <w:rFonts w:ascii="Times New Roman" w:eastAsia="Times New Roman" w:hAnsi="Times New Roman" w:cs="Times New Roman"/>
          <w:sz w:val="24"/>
          <w:szCs w:val="24"/>
          <w:vertAlign w:val="superscript"/>
          <w:lang w:eastAsia="hu-HU"/>
        </w:rPr>
        <w:t>9</w:t>
      </w:r>
      <w:r w:rsidRPr="00031DF7">
        <w:rPr>
          <w:rFonts w:ascii="Times New Roman" w:eastAsia="Times New Roman" w:hAnsi="Times New Roman" w:cs="Times New Roman"/>
          <w:sz w:val="24"/>
          <w:szCs w:val="24"/>
          <w:lang w:eastAsia="hu-HU"/>
        </w:rPr>
        <w:t>Eötvös Loránd University (ELTE), Budapest, Hungary</w:t>
      </w:r>
    </w:p>
    <w:p w14:paraId="7088AEB5" w14:textId="77777777" w:rsidR="00031DF7" w:rsidRPr="00031DF7" w:rsidRDefault="00031DF7" w:rsidP="00031DF7">
      <w:pPr>
        <w:spacing w:before="100" w:beforeAutospacing="1" w:after="100" w:afterAutospacing="1"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b/>
          <w:bCs/>
          <w:sz w:val="24"/>
          <w:szCs w:val="24"/>
          <w:lang w:eastAsia="hu-HU"/>
        </w:rPr>
        <w:t xml:space="preserve">OBJECTIVES: </w:t>
      </w:r>
      <w:r w:rsidRPr="00031DF7">
        <w:rPr>
          <w:rFonts w:ascii="Times New Roman" w:eastAsia="Times New Roman" w:hAnsi="Times New Roman" w:cs="Times New Roman"/>
          <w:sz w:val="24"/>
          <w:szCs w:val="24"/>
          <w:lang w:eastAsia="hu-HU"/>
        </w:rPr>
        <w:t xml:space="preserve"> Policy-makers introduce pharmaceutical cost-containment measures, such as external price referencing (EPR), due to limited healthcare budgets and high cost of innovative medicines. However, EPR may result in price convergence and delayed market access in lower income countries. The objective of this study was to determine the effect of EPR on ex-factory prices of selected pharmaceuticals. </w:t>
      </w:r>
      <w:r w:rsidRPr="00031DF7">
        <w:rPr>
          <w:rFonts w:ascii="Times New Roman" w:eastAsia="Times New Roman" w:hAnsi="Times New Roman" w:cs="Times New Roman"/>
          <w:b/>
          <w:bCs/>
          <w:sz w:val="24"/>
          <w:szCs w:val="24"/>
          <w:lang w:eastAsia="hu-HU"/>
        </w:rPr>
        <w:t xml:space="preserve">METHODS: </w:t>
      </w:r>
      <w:r w:rsidRPr="00031DF7">
        <w:rPr>
          <w:rFonts w:ascii="Times New Roman" w:eastAsia="Times New Roman" w:hAnsi="Times New Roman" w:cs="Times New Roman"/>
          <w:sz w:val="24"/>
          <w:szCs w:val="24"/>
          <w:lang w:eastAsia="hu-HU"/>
        </w:rPr>
        <w:t xml:space="preserve"> We applied a survey to collect prices for 22 pharmaceuticals and 17 non-pharmaceutical services in 7 European countries. Averages of maximum and minimum prices for all pharmaceuticals and services were considered to calculate price corridors. The Hungarian Health Insurance Fund Administration provided pharmaceutical price-data on the statistical level for an additional 8 European countries based on the EURIPID database. Univariate and multivariate linear regression analyses were applied to evaluate the effect of variables potentially influencing pharmaceutical list prices (4 variables describing use of EPR, GDP-per capita and population size) in 15 countries. </w:t>
      </w:r>
      <w:r w:rsidRPr="00031DF7">
        <w:rPr>
          <w:rFonts w:ascii="Times New Roman" w:eastAsia="Times New Roman" w:hAnsi="Times New Roman" w:cs="Times New Roman"/>
          <w:b/>
          <w:bCs/>
          <w:sz w:val="24"/>
          <w:szCs w:val="24"/>
          <w:lang w:eastAsia="hu-HU"/>
        </w:rPr>
        <w:t xml:space="preserve">RESULTS: </w:t>
      </w:r>
      <w:r w:rsidRPr="00031DF7">
        <w:rPr>
          <w:rFonts w:ascii="Times New Roman" w:eastAsia="Times New Roman" w:hAnsi="Times New Roman" w:cs="Times New Roman"/>
          <w:sz w:val="24"/>
          <w:szCs w:val="24"/>
          <w:lang w:eastAsia="hu-HU"/>
        </w:rPr>
        <w:t xml:space="preserve"> The price corridor was narrower for pharmaceuticals (79%-143%) compared to non-pharmaceutical services (28%-252%). According to the univariate analysis GDP-per capita, population size and number of other countries referencing an individual country significantly increase published ex-factory prices whilst mandating the lowest price among the basket of referenced countries reduces the price. Number of referenced countries and frequency of price-revision did not influence list prices significantly. In the multivariate analysis only 2 variables remained significant, resulting in 1,1% price increase per an additional €1000 GDP-per capita and 0,3% price increase per 1 million population. </w:t>
      </w:r>
      <w:r w:rsidRPr="00031DF7">
        <w:rPr>
          <w:rFonts w:ascii="Times New Roman" w:eastAsia="Times New Roman" w:hAnsi="Times New Roman" w:cs="Times New Roman"/>
          <w:b/>
          <w:bCs/>
          <w:sz w:val="24"/>
          <w:szCs w:val="24"/>
          <w:lang w:eastAsia="hu-HU"/>
        </w:rPr>
        <w:t xml:space="preserve">CONCLUSIONS: </w:t>
      </w:r>
      <w:r w:rsidRPr="00031DF7">
        <w:rPr>
          <w:rFonts w:ascii="Times New Roman" w:eastAsia="Times New Roman" w:hAnsi="Times New Roman" w:cs="Times New Roman"/>
          <w:sz w:val="24"/>
          <w:szCs w:val="24"/>
          <w:lang w:eastAsia="hu-HU"/>
        </w:rPr>
        <w:t> Although EPR does not significantly affect pharmaceutical list prices, price corridor for innovative pharmaceuticals is narrower in comparison to price corridor of non-pharmaceutical technologies. There is a modest list price variation according to GDP-per capita and population size, however, European drug prices still do not reflect the wealth of a country sufficiently.</w:t>
      </w:r>
    </w:p>
    <w:p w14:paraId="46A341E0" w14:textId="77777777" w:rsidR="00031DF7" w:rsidRPr="00031DF7" w:rsidRDefault="00DD3145" w:rsidP="00031D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w14:anchorId="2FCD2708">
          <v:rect id="_x0000_i1025" style="width:0;height:1.5pt" o:hralign="center" o:hrstd="t" o:hr="t" fillcolor="#a0a0a0" stroked="f"/>
        </w:pict>
      </w:r>
    </w:p>
    <w:p w14:paraId="00230C6A"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Abstract ID#:</w:t>
      </w:r>
    </w:p>
    <w:p w14:paraId="5B9FF06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67039 </w:t>
      </w:r>
    </w:p>
    <w:p w14:paraId="21D6C4F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Password:</w:t>
      </w:r>
    </w:p>
    <w:p w14:paraId="474DF66A"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lastRenderedPageBreak/>
        <w:t xml:space="preserve"> 223876 </w:t>
      </w:r>
    </w:p>
    <w:p w14:paraId="14F3287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Submitter's E-mail Address:</w:t>
      </w:r>
    </w:p>
    <w:p w14:paraId="4F6301B1"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marcell.csanadi@syreon.eu </w:t>
      </w:r>
    </w:p>
    <w:p w14:paraId="2444B533"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Program Selection:</w:t>
      </w:r>
    </w:p>
    <w:p w14:paraId="7AE82D75"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Research </w:t>
      </w:r>
    </w:p>
    <w:p w14:paraId="3824C9BB"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Preferred Presentation Format:</w:t>
      </w:r>
    </w:p>
    <w:p w14:paraId="765BD7E2"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Poster </w:t>
      </w:r>
    </w:p>
    <w:p w14:paraId="3C75E7D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Topic:</w:t>
      </w:r>
    </w:p>
    <w:p w14:paraId="124C354B"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Health Care Use &amp; Policy Studies (HP) </w:t>
      </w:r>
    </w:p>
    <w:p w14:paraId="10A54056"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Topic Subcategories:</w:t>
      </w:r>
    </w:p>
    <w:p w14:paraId="2EA1DEA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Drug or Devices &amp; Health Policy (DHP) </w:t>
      </w:r>
    </w:p>
    <w:p w14:paraId="12E7D4CF"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Preferred Disease:</w:t>
      </w:r>
    </w:p>
    <w:p w14:paraId="62DBD3C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Multiple Diseases/No Specific Disease </w:t>
      </w:r>
    </w:p>
    <w:p w14:paraId="265762B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Disease/Disorder:</w:t>
      </w:r>
    </w:p>
    <w:p w14:paraId="0171D00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Multiple Diseases/No Specific Disease </w:t>
      </w:r>
    </w:p>
    <w:p w14:paraId="0646916F"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Health Care Treatment:</w:t>
      </w:r>
    </w:p>
    <w:p w14:paraId="5C461096"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Drug </w:t>
      </w:r>
    </w:p>
    <w:p w14:paraId="06F737D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p>
    <w:p w14:paraId="552642E4"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Digest:</w:t>
      </w:r>
    </w:p>
    <w:p w14:paraId="37E1147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Yes </w:t>
      </w:r>
    </w:p>
    <w:p w14:paraId="50DB322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p>
    <w:p w14:paraId="04201E53"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Guarantor:</w:t>
      </w:r>
    </w:p>
    <w:p w14:paraId="5F37F7F2"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 Marcell Csanádi </w:t>
      </w:r>
    </w:p>
    <w:p w14:paraId="012FD5AF"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Session Assignment:</w:t>
      </w:r>
    </w:p>
    <w:p w14:paraId="23255B17"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 xml:space="preserve">HEALTH CARE USE &amp; POLICY STUDIES </w:t>
      </w:r>
    </w:p>
    <w:p w14:paraId="6B2443E4"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First author</w:t>
      </w:r>
    </w:p>
    <w:p w14:paraId="694D728E"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Presenting Author</w:t>
      </w:r>
    </w:p>
    <w:p w14:paraId="5B30A965"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Marcell Csanadi, MSc</w:t>
      </w:r>
      <w:r w:rsidRPr="00031DF7">
        <w:rPr>
          <w:rFonts w:ascii="Times New Roman" w:eastAsia="Times New Roman" w:hAnsi="Times New Roman" w:cs="Times New Roman"/>
          <w:sz w:val="24"/>
          <w:szCs w:val="24"/>
          <w:lang w:eastAsia="hu-HU"/>
        </w:rPr>
        <w:br/>
        <w:t>Health economist</w:t>
      </w:r>
      <w:r w:rsidRPr="00031DF7">
        <w:rPr>
          <w:rFonts w:ascii="Times New Roman" w:eastAsia="Times New Roman" w:hAnsi="Times New Roman" w:cs="Times New Roman"/>
          <w:sz w:val="24"/>
          <w:szCs w:val="24"/>
          <w:lang w:eastAsia="hu-HU"/>
        </w:rPr>
        <w:br/>
        <w:t>Syreon Research Institute</w:t>
      </w:r>
      <w:r w:rsidRPr="00031DF7">
        <w:rPr>
          <w:rFonts w:ascii="Times New Roman" w:eastAsia="Times New Roman" w:hAnsi="Times New Roman" w:cs="Times New Roman"/>
          <w:sz w:val="24"/>
          <w:szCs w:val="24"/>
          <w:lang w:eastAsia="hu-HU"/>
        </w:rPr>
        <w:br/>
        <w:t>Mexikói str. 65/A.</w:t>
      </w:r>
      <w:r w:rsidRPr="00031DF7">
        <w:rPr>
          <w:rFonts w:ascii="Times New Roman" w:eastAsia="Times New Roman" w:hAnsi="Times New Roman" w:cs="Times New Roman"/>
          <w:sz w:val="24"/>
          <w:szCs w:val="24"/>
          <w:lang w:eastAsia="hu-HU"/>
        </w:rPr>
        <w:br/>
        <w:t>Budapest, 1142</w:t>
      </w:r>
      <w:r w:rsidRPr="00031DF7">
        <w:rPr>
          <w:rFonts w:ascii="Times New Roman" w:eastAsia="Times New Roman" w:hAnsi="Times New Roman" w:cs="Times New Roman"/>
          <w:sz w:val="24"/>
          <w:szCs w:val="24"/>
          <w:lang w:eastAsia="hu-HU"/>
        </w:rPr>
        <w:br/>
        <w:t>Hungary</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(+36) 1-787-0083</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marcell.csanadi@syreon.eu</w:t>
      </w:r>
    </w:p>
    <w:p w14:paraId="74DF728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Second author</w:t>
      </w:r>
    </w:p>
    <w:p w14:paraId="3B39F2B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Christiaan Pieter Johannes Prins, BSc</w:t>
      </w:r>
      <w:r w:rsidRPr="00031DF7">
        <w:rPr>
          <w:rFonts w:ascii="Times New Roman" w:eastAsia="Times New Roman" w:hAnsi="Times New Roman" w:cs="Times New Roman"/>
          <w:sz w:val="24"/>
          <w:szCs w:val="24"/>
          <w:lang w:eastAsia="hu-HU"/>
        </w:rPr>
        <w:br/>
        <w:t>Student, Master of Pharmacy</w:t>
      </w:r>
      <w:r w:rsidRPr="00031DF7">
        <w:rPr>
          <w:rFonts w:ascii="Times New Roman" w:eastAsia="Times New Roman" w:hAnsi="Times New Roman" w:cs="Times New Roman"/>
          <w:sz w:val="24"/>
          <w:szCs w:val="24"/>
          <w:lang w:eastAsia="hu-HU"/>
        </w:rPr>
        <w:br/>
        <w:t>Utrecht University, Department of Pharmaceutical Sciences</w:t>
      </w:r>
      <w:r w:rsidRPr="00031DF7">
        <w:rPr>
          <w:rFonts w:ascii="Times New Roman" w:eastAsia="Times New Roman" w:hAnsi="Times New Roman" w:cs="Times New Roman"/>
          <w:sz w:val="24"/>
          <w:szCs w:val="24"/>
          <w:lang w:eastAsia="hu-HU"/>
        </w:rPr>
        <w:br/>
        <w:t>Buys Ballotstraat 13 Bis</w:t>
      </w:r>
      <w:r w:rsidRPr="00031DF7">
        <w:rPr>
          <w:rFonts w:ascii="Times New Roman" w:eastAsia="Times New Roman" w:hAnsi="Times New Roman" w:cs="Times New Roman"/>
          <w:sz w:val="24"/>
          <w:szCs w:val="24"/>
          <w:lang w:eastAsia="hu-HU"/>
        </w:rPr>
        <w:br/>
        <w:t>Utrecht, 3572 ZR</w:t>
      </w:r>
      <w:r w:rsidRPr="00031DF7">
        <w:rPr>
          <w:rFonts w:ascii="Times New Roman" w:eastAsia="Times New Roman" w:hAnsi="Times New Roman" w:cs="Times New Roman"/>
          <w:sz w:val="24"/>
          <w:szCs w:val="24"/>
          <w:lang w:eastAsia="hu-HU"/>
        </w:rPr>
        <w:br/>
        <w:t>Netherlands</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+31645473402</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c.p.j.prins@students.uu.nl</w:t>
      </w:r>
    </w:p>
    <w:p w14:paraId="39216DE9"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Third author</w:t>
      </w:r>
    </w:p>
    <w:p w14:paraId="52826127"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Eszter Grélinger, PhD</w:t>
      </w:r>
      <w:r w:rsidRPr="00031DF7">
        <w:rPr>
          <w:rFonts w:ascii="Times New Roman" w:eastAsia="Times New Roman" w:hAnsi="Times New Roman" w:cs="Times New Roman"/>
          <w:sz w:val="24"/>
          <w:szCs w:val="24"/>
          <w:lang w:eastAsia="hu-HU"/>
        </w:rPr>
        <w:br/>
        <w:t>Data manager and project assistant</w:t>
      </w:r>
      <w:r w:rsidRPr="00031DF7">
        <w:rPr>
          <w:rFonts w:ascii="Times New Roman" w:eastAsia="Times New Roman" w:hAnsi="Times New Roman" w:cs="Times New Roman"/>
          <w:sz w:val="24"/>
          <w:szCs w:val="24"/>
          <w:lang w:eastAsia="hu-HU"/>
        </w:rPr>
        <w:br/>
        <w:t>National Health Insurance Fund Administration</w:t>
      </w:r>
      <w:r w:rsidRPr="00031DF7">
        <w:rPr>
          <w:rFonts w:ascii="Times New Roman" w:eastAsia="Times New Roman" w:hAnsi="Times New Roman" w:cs="Times New Roman"/>
          <w:sz w:val="24"/>
          <w:szCs w:val="24"/>
          <w:lang w:eastAsia="hu-HU"/>
        </w:rPr>
        <w:br/>
        <w:t>Váci út 73/A</w:t>
      </w:r>
      <w:r w:rsidRPr="00031DF7">
        <w:rPr>
          <w:rFonts w:ascii="Times New Roman" w:eastAsia="Times New Roman" w:hAnsi="Times New Roman" w:cs="Times New Roman"/>
          <w:sz w:val="24"/>
          <w:szCs w:val="24"/>
          <w:lang w:eastAsia="hu-HU"/>
        </w:rPr>
        <w:br/>
        <w:t>Budapest, 1139</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sz w:val="24"/>
          <w:szCs w:val="24"/>
          <w:lang w:eastAsia="hu-HU"/>
        </w:rPr>
        <w:lastRenderedPageBreak/>
        <w:t>Hungary</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(+36-1) 350-2001</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grelinger.e@oep.hu</w:t>
      </w:r>
    </w:p>
    <w:p w14:paraId="6ED60961"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Fourth author</w:t>
      </w:r>
    </w:p>
    <w:p w14:paraId="2432C3E1"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Frank-Ulrich Fricke, PhD</w:t>
      </w:r>
      <w:r w:rsidRPr="00031DF7">
        <w:rPr>
          <w:rFonts w:ascii="Times New Roman" w:eastAsia="Times New Roman" w:hAnsi="Times New Roman" w:cs="Times New Roman"/>
          <w:sz w:val="24"/>
          <w:szCs w:val="24"/>
          <w:lang w:eastAsia="hu-HU"/>
        </w:rPr>
        <w:br/>
        <w:t>Professor of Health Economics</w:t>
      </w:r>
      <w:r w:rsidRPr="00031DF7">
        <w:rPr>
          <w:rFonts w:ascii="Times New Roman" w:eastAsia="Times New Roman" w:hAnsi="Times New Roman" w:cs="Times New Roman"/>
          <w:sz w:val="24"/>
          <w:szCs w:val="24"/>
          <w:lang w:eastAsia="hu-HU"/>
        </w:rPr>
        <w:br/>
        <w:t>Department of Business Administration</w:t>
      </w:r>
      <w:r w:rsidRPr="00031DF7">
        <w:rPr>
          <w:rFonts w:ascii="Times New Roman" w:eastAsia="Times New Roman" w:hAnsi="Times New Roman" w:cs="Times New Roman"/>
          <w:sz w:val="24"/>
          <w:szCs w:val="24"/>
          <w:lang w:eastAsia="hu-HU"/>
        </w:rPr>
        <w:br/>
        <w:t>Technische Hochschule Nürnberg</w:t>
      </w:r>
      <w:r w:rsidRPr="00031DF7">
        <w:rPr>
          <w:rFonts w:ascii="Times New Roman" w:eastAsia="Times New Roman" w:hAnsi="Times New Roman" w:cs="Times New Roman"/>
          <w:sz w:val="24"/>
          <w:szCs w:val="24"/>
          <w:lang w:eastAsia="hu-HU"/>
        </w:rPr>
        <w:br/>
        <w:t>Bahnhofstrasse 87</w:t>
      </w:r>
      <w:r w:rsidRPr="00031DF7">
        <w:rPr>
          <w:rFonts w:ascii="Times New Roman" w:eastAsia="Times New Roman" w:hAnsi="Times New Roman" w:cs="Times New Roman"/>
          <w:sz w:val="24"/>
          <w:szCs w:val="24"/>
          <w:lang w:eastAsia="hu-HU"/>
        </w:rPr>
        <w:br/>
        <w:t>Nürnberg, 90402</w:t>
      </w:r>
      <w:r w:rsidRPr="00031DF7">
        <w:rPr>
          <w:rFonts w:ascii="Times New Roman" w:eastAsia="Times New Roman" w:hAnsi="Times New Roman" w:cs="Times New Roman"/>
          <w:sz w:val="24"/>
          <w:szCs w:val="24"/>
          <w:lang w:eastAsia="hu-HU"/>
        </w:rPr>
        <w:br/>
        <w:t>Germany</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0911 5880 2883</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frank-ulrich.fricke@th-nuernberg.de</w:t>
      </w:r>
    </w:p>
    <w:p w14:paraId="4A91491B"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Fifth author</w:t>
      </w:r>
    </w:p>
    <w:p w14:paraId="42AE7DC1"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Leos Fuksa, PharmD, PhD</w:t>
      </w:r>
      <w:r w:rsidRPr="00031DF7">
        <w:rPr>
          <w:rFonts w:ascii="Times New Roman" w:eastAsia="Times New Roman" w:hAnsi="Times New Roman" w:cs="Times New Roman"/>
          <w:sz w:val="24"/>
          <w:szCs w:val="24"/>
          <w:lang w:eastAsia="hu-HU"/>
        </w:rPr>
        <w:br/>
        <w:t>Assistant Professor, Researcher</w:t>
      </w:r>
      <w:r w:rsidRPr="00031DF7">
        <w:rPr>
          <w:rFonts w:ascii="Times New Roman" w:eastAsia="Times New Roman" w:hAnsi="Times New Roman" w:cs="Times New Roman"/>
          <w:sz w:val="24"/>
          <w:szCs w:val="24"/>
          <w:lang w:eastAsia="hu-HU"/>
        </w:rPr>
        <w:br/>
        <w:t>Department of Social and Clinical Pharmacy, Faculty of Pharmacy, Charles University in Prague</w:t>
      </w:r>
      <w:r w:rsidRPr="00031DF7">
        <w:rPr>
          <w:rFonts w:ascii="Times New Roman" w:eastAsia="Times New Roman" w:hAnsi="Times New Roman" w:cs="Times New Roman"/>
          <w:sz w:val="24"/>
          <w:szCs w:val="24"/>
          <w:lang w:eastAsia="hu-HU"/>
        </w:rPr>
        <w:br/>
        <w:t>Akademika Heyrovského 1203/8</w:t>
      </w:r>
      <w:r w:rsidRPr="00031DF7">
        <w:rPr>
          <w:rFonts w:ascii="Times New Roman" w:eastAsia="Times New Roman" w:hAnsi="Times New Roman" w:cs="Times New Roman"/>
          <w:sz w:val="24"/>
          <w:szCs w:val="24"/>
          <w:lang w:eastAsia="hu-HU"/>
        </w:rPr>
        <w:br/>
        <w:t>Hradec Králové, 50002</w:t>
      </w:r>
      <w:r w:rsidRPr="00031DF7">
        <w:rPr>
          <w:rFonts w:ascii="Times New Roman" w:eastAsia="Times New Roman" w:hAnsi="Times New Roman" w:cs="Times New Roman"/>
          <w:sz w:val="24"/>
          <w:szCs w:val="24"/>
          <w:lang w:eastAsia="hu-HU"/>
        </w:rPr>
        <w:br/>
        <w:t>Czech Republic</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+420 737 052 733</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fuksl9aa@faf.cuni.cz</w:t>
      </w:r>
    </w:p>
    <w:p w14:paraId="3B1B330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Sixth author</w:t>
      </w:r>
    </w:p>
    <w:p w14:paraId="1D805155"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Tomas Tesar, PharmD, PhD, MBA</w:t>
      </w:r>
      <w:r w:rsidRPr="00031DF7">
        <w:rPr>
          <w:rFonts w:ascii="Times New Roman" w:eastAsia="Times New Roman" w:hAnsi="Times New Roman" w:cs="Times New Roman"/>
          <w:sz w:val="24"/>
          <w:szCs w:val="24"/>
          <w:lang w:eastAsia="hu-HU"/>
        </w:rPr>
        <w:br/>
        <w:t>Head of Department of Organisation and Management in Pharmacy / Researcher</w:t>
      </w:r>
      <w:r w:rsidRPr="00031DF7">
        <w:rPr>
          <w:rFonts w:ascii="Times New Roman" w:eastAsia="Times New Roman" w:hAnsi="Times New Roman" w:cs="Times New Roman"/>
          <w:sz w:val="24"/>
          <w:szCs w:val="24"/>
          <w:lang w:eastAsia="hu-HU"/>
        </w:rPr>
        <w:br/>
        <w:t>Department of Organisation and Management in Pharmacy, Faculty of Pharmacy, Comenius University</w:t>
      </w:r>
      <w:r w:rsidRPr="00031DF7">
        <w:rPr>
          <w:rFonts w:ascii="Times New Roman" w:eastAsia="Times New Roman" w:hAnsi="Times New Roman" w:cs="Times New Roman"/>
          <w:sz w:val="24"/>
          <w:szCs w:val="24"/>
          <w:lang w:eastAsia="hu-HU"/>
        </w:rPr>
        <w:br/>
        <w:t>Odbojarov 10</w:t>
      </w:r>
      <w:r w:rsidRPr="00031DF7">
        <w:rPr>
          <w:rFonts w:ascii="Times New Roman" w:eastAsia="Times New Roman" w:hAnsi="Times New Roman" w:cs="Times New Roman"/>
          <w:sz w:val="24"/>
          <w:szCs w:val="24"/>
          <w:lang w:eastAsia="hu-HU"/>
        </w:rPr>
        <w:br/>
        <w:t>Bratislava, 832 32</w:t>
      </w:r>
      <w:r w:rsidRPr="00031DF7">
        <w:rPr>
          <w:rFonts w:ascii="Times New Roman" w:eastAsia="Times New Roman" w:hAnsi="Times New Roman" w:cs="Times New Roman"/>
          <w:sz w:val="24"/>
          <w:szCs w:val="24"/>
          <w:lang w:eastAsia="hu-HU"/>
        </w:rPr>
        <w:br/>
        <w:t>Slovakia</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00421 903 245 884</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tesar@fpharm.uniba.sk</w:t>
      </w:r>
      <w:r w:rsidRPr="00031DF7">
        <w:rPr>
          <w:rFonts w:ascii="Times New Roman" w:eastAsia="Times New Roman" w:hAnsi="Times New Roman" w:cs="Times New Roman"/>
          <w:sz w:val="24"/>
          <w:szCs w:val="24"/>
          <w:lang w:eastAsia="hu-HU"/>
        </w:rPr>
        <w:br/>
        <w:t xml:space="preserve">* Membership Number 8381 </w:t>
      </w:r>
    </w:p>
    <w:p w14:paraId="5EBCE48C"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Seventh author</w:t>
      </w:r>
    </w:p>
    <w:p w14:paraId="0F98B152"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Manoela Manova, PhD</w:t>
      </w:r>
      <w:r w:rsidRPr="00031DF7">
        <w:rPr>
          <w:rFonts w:ascii="Times New Roman" w:eastAsia="Times New Roman" w:hAnsi="Times New Roman" w:cs="Times New Roman"/>
          <w:sz w:val="24"/>
          <w:szCs w:val="24"/>
          <w:lang w:eastAsia="hu-HU"/>
        </w:rPr>
        <w:br/>
        <w:t>Associate professor</w:t>
      </w:r>
      <w:r w:rsidRPr="00031DF7">
        <w:rPr>
          <w:rFonts w:ascii="Times New Roman" w:eastAsia="Times New Roman" w:hAnsi="Times New Roman" w:cs="Times New Roman"/>
          <w:sz w:val="24"/>
          <w:szCs w:val="24"/>
          <w:lang w:eastAsia="hu-HU"/>
        </w:rPr>
        <w:br/>
        <w:t>National Council on Prices and Reimbursement of Medicinal Products</w:t>
      </w:r>
      <w:r w:rsidRPr="00031DF7">
        <w:rPr>
          <w:rFonts w:ascii="Times New Roman" w:eastAsia="Times New Roman" w:hAnsi="Times New Roman" w:cs="Times New Roman"/>
          <w:sz w:val="24"/>
          <w:szCs w:val="24"/>
          <w:lang w:eastAsia="hu-HU"/>
        </w:rPr>
        <w:br/>
        <w:t>15 Acad. Ivan Evstatiev Geshov Blvd.</w:t>
      </w:r>
      <w:r w:rsidRPr="00031DF7">
        <w:rPr>
          <w:rFonts w:ascii="Times New Roman" w:eastAsia="Times New Roman" w:hAnsi="Times New Roman" w:cs="Times New Roman"/>
          <w:sz w:val="24"/>
          <w:szCs w:val="24"/>
          <w:lang w:eastAsia="hu-HU"/>
        </w:rPr>
        <w:br/>
        <w:t>Sofia, 1431</w:t>
      </w:r>
      <w:r w:rsidRPr="00031DF7">
        <w:rPr>
          <w:rFonts w:ascii="Times New Roman" w:eastAsia="Times New Roman" w:hAnsi="Times New Roman" w:cs="Times New Roman"/>
          <w:sz w:val="24"/>
          <w:szCs w:val="24"/>
          <w:lang w:eastAsia="hu-HU"/>
        </w:rPr>
        <w:br/>
        <w:t>Bulgaria</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+ 359 2 8953161</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manoela_manova@yahoo.com</w:t>
      </w:r>
      <w:r w:rsidRPr="00031DF7">
        <w:rPr>
          <w:rFonts w:ascii="Times New Roman" w:eastAsia="Times New Roman" w:hAnsi="Times New Roman" w:cs="Times New Roman"/>
          <w:sz w:val="24"/>
          <w:szCs w:val="24"/>
          <w:lang w:eastAsia="hu-HU"/>
        </w:rPr>
        <w:br/>
        <w:t xml:space="preserve">* Membership Number 17330 </w:t>
      </w:r>
    </w:p>
    <w:p w14:paraId="6FD73DD3"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Eighth author</w:t>
      </w:r>
    </w:p>
    <w:p w14:paraId="2F6BB9D8"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László Lorenzovici, MD, MSc</w:t>
      </w:r>
      <w:r w:rsidRPr="00031DF7">
        <w:rPr>
          <w:rFonts w:ascii="Times New Roman" w:eastAsia="Times New Roman" w:hAnsi="Times New Roman" w:cs="Times New Roman"/>
          <w:sz w:val="24"/>
          <w:szCs w:val="24"/>
          <w:lang w:eastAsia="hu-HU"/>
        </w:rPr>
        <w:br/>
        <w:t>Chief Executive Officer</w:t>
      </w:r>
      <w:r w:rsidRPr="00031DF7">
        <w:rPr>
          <w:rFonts w:ascii="Times New Roman" w:eastAsia="Times New Roman" w:hAnsi="Times New Roman" w:cs="Times New Roman"/>
          <w:sz w:val="24"/>
          <w:szCs w:val="24"/>
          <w:lang w:eastAsia="hu-HU"/>
        </w:rPr>
        <w:br/>
        <w:t>Syreon Research Romania</w:t>
      </w:r>
      <w:r w:rsidRPr="00031DF7">
        <w:rPr>
          <w:rFonts w:ascii="Times New Roman" w:eastAsia="Times New Roman" w:hAnsi="Times New Roman" w:cs="Times New Roman"/>
          <w:sz w:val="24"/>
          <w:szCs w:val="24"/>
          <w:lang w:eastAsia="hu-HU"/>
        </w:rPr>
        <w:br/>
        <w:t>Budai N, Antal str. 13.</w:t>
      </w:r>
      <w:r w:rsidRPr="00031DF7">
        <w:rPr>
          <w:rFonts w:ascii="Times New Roman" w:eastAsia="Times New Roman" w:hAnsi="Times New Roman" w:cs="Times New Roman"/>
          <w:sz w:val="24"/>
          <w:szCs w:val="24"/>
          <w:lang w:eastAsia="hu-HU"/>
        </w:rPr>
        <w:br/>
        <w:t>Tirgu Mures, 540004</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sz w:val="24"/>
          <w:szCs w:val="24"/>
          <w:lang w:eastAsia="hu-HU"/>
        </w:rPr>
        <w:lastRenderedPageBreak/>
        <w:t>Romania</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0040784208810</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lorenzovici@syreon.ro</w:t>
      </w:r>
    </w:p>
    <w:p w14:paraId="52C5666A"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Ninth author</w:t>
      </w:r>
    </w:p>
    <w:p w14:paraId="79F6CD44"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Anna Kiss, PhD</w:t>
      </w:r>
      <w:r w:rsidRPr="00031DF7">
        <w:rPr>
          <w:rFonts w:ascii="Times New Roman" w:eastAsia="Times New Roman" w:hAnsi="Times New Roman" w:cs="Times New Roman"/>
          <w:sz w:val="24"/>
          <w:szCs w:val="24"/>
          <w:lang w:eastAsia="hu-HU"/>
        </w:rPr>
        <w:br/>
        <w:t>Data manager and project assistant</w:t>
      </w:r>
      <w:r w:rsidRPr="00031DF7">
        <w:rPr>
          <w:rFonts w:ascii="Times New Roman" w:eastAsia="Times New Roman" w:hAnsi="Times New Roman" w:cs="Times New Roman"/>
          <w:sz w:val="24"/>
          <w:szCs w:val="24"/>
          <w:lang w:eastAsia="hu-HU"/>
        </w:rPr>
        <w:br/>
        <w:t>National Health Insurance Fund Administration</w:t>
      </w:r>
      <w:r w:rsidRPr="00031DF7">
        <w:rPr>
          <w:rFonts w:ascii="Times New Roman" w:eastAsia="Times New Roman" w:hAnsi="Times New Roman" w:cs="Times New Roman"/>
          <w:sz w:val="24"/>
          <w:szCs w:val="24"/>
          <w:lang w:eastAsia="hu-HU"/>
        </w:rPr>
        <w:br/>
        <w:t>Váci út 73/A</w:t>
      </w:r>
      <w:r w:rsidRPr="00031DF7">
        <w:rPr>
          <w:rFonts w:ascii="Times New Roman" w:eastAsia="Times New Roman" w:hAnsi="Times New Roman" w:cs="Times New Roman"/>
          <w:sz w:val="24"/>
          <w:szCs w:val="24"/>
          <w:lang w:eastAsia="hu-HU"/>
        </w:rPr>
        <w:br/>
        <w:t>Budapest, 1139</w:t>
      </w:r>
      <w:r w:rsidRPr="00031DF7">
        <w:rPr>
          <w:rFonts w:ascii="Times New Roman" w:eastAsia="Times New Roman" w:hAnsi="Times New Roman" w:cs="Times New Roman"/>
          <w:sz w:val="24"/>
          <w:szCs w:val="24"/>
          <w:lang w:eastAsia="hu-HU"/>
        </w:rPr>
        <w:br/>
        <w:t>Hungary</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(+36-1) 350-2001</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kiss.ann@oep.hu</w:t>
      </w:r>
    </w:p>
    <w:p w14:paraId="0C2DA4F7"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Tenth author</w:t>
      </w:r>
    </w:p>
    <w:p w14:paraId="4E1E4390" w14:textId="77777777" w:rsidR="00031DF7" w:rsidRPr="00031DF7" w:rsidRDefault="00031DF7" w:rsidP="00031DF7">
      <w:pPr>
        <w:spacing w:after="0" w:line="240" w:lineRule="auto"/>
        <w:rPr>
          <w:rFonts w:ascii="Times New Roman" w:eastAsia="Times New Roman" w:hAnsi="Times New Roman" w:cs="Times New Roman"/>
          <w:sz w:val="24"/>
          <w:szCs w:val="24"/>
          <w:lang w:eastAsia="hu-HU"/>
        </w:rPr>
      </w:pPr>
      <w:r w:rsidRPr="00031DF7">
        <w:rPr>
          <w:rFonts w:ascii="Times New Roman" w:eastAsia="Times New Roman" w:hAnsi="Times New Roman" w:cs="Times New Roman"/>
          <w:sz w:val="24"/>
          <w:szCs w:val="24"/>
          <w:lang w:eastAsia="hu-HU"/>
        </w:rPr>
        <w:t>Zoltán Kaló, PhD</w:t>
      </w:r>
      <w:r w:rsidRPr="00031DF7">
        <w:rPr>
          <w:rFonts w:ascii="Times New Roman" w:eastAsia="Times New Roman" w:hAnsi="Times New Roman" w:cs="Times New Roman"/>
          <w:sz w:val="24"/>
          <w:szCs w:val="24"/>
          <w:lang w:eastAsia="hu-HU"/>
        </w:rPr>
        <w:br/>
        <w:t>Professor of Health Economics</w:t>
      </w:r>
      <w:r w:rsidRPr="00031DF7">
        <w:rPr>
          <w:rFonts w:ascii="Times New Roman" w:eastAsia="Times New Roman" w:hAnsi="Times New Roman" w:cs="Times New Roman"/>
          <w:sz w:val="24"/>
          <w:szCs w:val="24"/>
          <w:lang w:eastAsia="hu-HU"/>
        </w:rPr>
        <w:br/>
        <w:t>Eötvös Loránd University (ELTE)</w:t>
      </w:r>
      <w:r w:rsidRPr="00031DF7">
        <w:rPr>
          <w:rFonts w:ascii="Times New Roman" w:eastAsia="Times New Roman" w:hAnsi="Times New Roman" w:cs="Times New Roman"/>
          <w:sz w:val="24"/>
          <w:szCs w:val="24"/>
          <w:lang w:eastAsia="hu-HU"/>
        </w:rPr>
        <w:br/>
        <w:t>Pázmány Péter sétány 1/A</w:t>
      </w:r>
      <w:r w:rsidRPr="00031DF7">
        <w:rPr>
          <w:rFonts w:ascii="Times New Roman" w:eastAsia="Times New Roman" w:hAnsi="Times New Roman" w:cs="Times New Roman"/>
          <w:sz w:val="24"/>
          <w:szCs w:val="24"/>
          <w:lang w:eastAsia="hu-HU"/>
        </w:rPr>
        <w:br/>
        <w:t>Budapest, 1117</w:t>
      </w:r>
      <w:r w:rsidRPr="00031DF7">
        <w:rPr>
          <w:rFonts w:ascii="Times New Roman" w:eastAsia="Times New Roman" w:hAnsi="Times New Roman" w:cs="Times New Roman"/>
          <w:sz w:val="24"/>
          <w:szCs w:val="24"/>
          <w:lang w:eastAsia="hu-HU"/>
        </w:rPr>
        <w:br/>
        <w:t>Hungary</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Phone Number:</w:t>
      </w:r>
      <w:r w:rsidRPr="00031DF7">
        <w:rPr>
          <w:rFonts w:ascii="Times New Roman" w:eastAsia="Times New Roman" w:hAnsi="Times New Roman" w:cs="Times New Roman"/>
          <w:sz w:val="24"/>
          <w:szCs w:val="24"/>
          <w:lang w:eastAsia="hu-HU"/>
        </w:rPr>
        <w:t xml:space="preserve"> +36 30 863 4872</w:t>
      </w:r>
      <w:r w:rsidRPr="00031DF7">
        <w:rPr>
          <w:rFonts w:ascii="Times New Roman" w:eastAsia="Times New Roman" w:hAnsi="Times New Roman" w:cs="Times New Roman"/>
          <w:sz w:val="24"/>
          <w:szCs w:val="24"/>
          <w:lang w:eastAsia="hu-HU"/>
        </w:rPr>
        <w:br/>
      </w:r>
      <w:r w:rsidRPr="00031DF7">
        <w:rPr>
          <w:rFonts w:ascii="Times New Roman" w:eastAsia="Times New Roman" w:hAnsi="Times New Roman" w:cs="Times New Roman"/>
          <w:b/>
          <w:bCs/>
          <w:sz w:val="24"/>
          <w:szCs w:val="24"/>
          <w:lang w:eastAsia="hu-HU"/>
        </w:rPr>
        <w:t>Email Address:</w:t>
      </w:r>
      <w:r w:rsidRPr="00031DF7">
        <w:rPr>
          <w:rFonts w:ascii="Times New Roman" w:eastAsia="Times New Roman" w:hAnsi="Times New Roman" w:cs="Times New Roman"/>
          <w:sz w:val="24"/>
          <w:szCs w:val="24"/>
          <w:lang w:eastAsia="hu-HU"/>
        </w:rPr>
        <w:t xml:space="preserve"> kalo@tatk.elte.hu</w:t>
      </w:r>
      <w:r w:rsidRPr="00031DF7">
        <w:rPr>
          <w:rFonts w:ascii="Times New Roman" w:eastAsia="Times New Roman" w:hAnsi="Times New Roman" w:cs="Times New Roman"/>
          <w:sz w:val="24"/>
          <w:szCs w:val="24"/>
          <w:lang w:eastAsia="hu-HU"/>
        </w:rPr>
        <w:br/>
        <w:t xml:space="preserve">* Membership Number 11365 </w:t>
      </w:r>
    </w:p>
    <w:p w14:paraId="7A12CF1D" w14:textId="77777777" w:rsidR="00031DF7" w:rsidRPr="00031DF7" w:rsidRDefault="00031DF7" w:rsidP="00031DF7">
      <w:pPr>
        <w:pBdr>
          <w:top w:val="single" w:sz="6" w:space="1" w:color="auto"/>
        </w:pBdr>
        <w:spacing w:after="0" w:line="240" w:lineRule="auto"/>
        <w:jc w:val="center"/>
        <w:rPr>
          <w:rFonts w:ascii="Arial" w:eastAsia="Times New Roman" w:hAnsi="Arial" w:cs="Arial"/>
          <w:vanish/>
          <w:sz w:val="16"/>
          <w:szCs w:val="16"/>
          <w:lang w:eastAsia="hu-HU"/>
        </w:rPr>
      </w:pPr>
      <w:r w:rsidRPr="00031DF7">
        <w:rPr>
          <w:rFonts w:ascii="Arial" w:eastAsia="Times New Roman" w:hAnsi="Arial" w:cs="Arial"/>
          <w:vanish/>
          <w:sz w:val="16"/>
          <w:szCs w:val="16"/>
          <w:lang w:eastAsia="hu-HU"/>
        </w:rPr>
        <w:t>Az űrlap alja</w:t>
      </w:r>
    </w:p>
    <w:p w14:paraId="3EA089A4" w14:textId="77777777" w:rsidR="00DC555B" w:rsidRDefault="00DC555B"/>
    <w:sectPr w:rsidR="00DC555B" w:rsidSect="00DC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F7"/>
    <w:rsid w:val="00031DF7"/>
    <w:rsid w:val="00177069"/>
    <w:rsid w:val="002F39C0"/>
    <w:rsid w:val="00331C65"/>
    <w:rsid w:val="006B6E23"/>
    <w:rsid w:val="00DC555B"/>
    <w:rsid w:val="00DD31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04282"/>
  <w15:docId w15:val="{D3A2DEA4-60C0-4140-825A-8AD6CC2E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55B"/>
  </w:style>
  <w:style w:type="paragraph" w:styleId="berschrift2">
    <w:name w:val="heading 2"/>
    <w:basedOn w:val="Standard"/>
    <w:link w:val="berschrift2Zchn"/>
    <w:uiPriority w:val="9"/>
    <w:qFormat/>
    <w:rsid w:val="00031DF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31DF7"/>
    <w:rPr>
      <w:rFonts w:ascii="Times New Roman" w:eastAsia="Times New Roman" w:hAnsi="Times New Roman" w:cs="Times New Roman"/>
      <w:b/>
      <w:bCs/>
      <w:sz w:val="36"/>
      <w:szCs w:val="36"/>
      <w:lang w:eastAsia="hu-HU"/>
    </w:rPr>
  </w:style>
  <w:style w:type="paragraph" w:styleId="z-Formularbeginn">
    <w:name w:val="HTML Top of Form"/>
    <w:basedOn w:val="Standard"/>
    <w:next w:val="Standard"/>
    <w:link w:val="z-FormularbeginnZchn"/>
    <w:hidden/>
    <w:uiPriority w:val="99"/>
    <w:semiHidden/>
    <w:unhideWhenUsed/>
    <w:rsid w:val="00031DF7"/>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FormularbeginnZchn">
    <w:name w:val="z-Formularbeginn Zchn"/>
    <w:basedOn w:val="Absatz-Standardschriftart"/>
    <w:link w:val="z-Formularbeginn"/>
    <w:uiPriority w:val="99"/>
    <w:semiHidden/>
    <w:rsid w:val="00031DF7"/>
    <w:rPr>
      <w:rFonts w:ascii="Arial" w:eastAsia="Times New Roman" w:hAnsi="Arial" w:cs="Arial"/>
      <w:vanish/>
      <w:sz w:val="16"/>
      <w:szCs w:val="16"/>
      <w:lang w:eastAsia="hu-HU"/>
    </w:rPr>
  </w:style>
  <w:style w:type="paragraph" w:styleId="StandardWeb">
    <w:name w:val="Normal (Web)"/>
    <w:basedOn w:val="Standard"/>
    <w:uiPriority w:val="99"/>
    <w:semiHidden/>
    <w:unhideWhenUsed/>
    <w:rsid w:val="00031DF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z-Formularende">
    <w:name w:val="HTML Bottom of Form"/>
    <w:basedOn w:val="Standard"/>
    <w:next w:val="Standard"/>
    <w:link w:val="z-FormularendeZchn"/>
    <w:hidden/>
    <w:uiPriority w:val="99"/>
    <w:semiHidden/>
    <w:unhideWhenUsed/>
    <w:rsid w:val="00031DF7"/>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FormularendeZchn">
    <w:name w:val="z-Formularende Zchn"/>
    <w:basedOn w:val="Absatz-Standardschriftart"/>
    <w:link w:val="z-Formularende"/>
    <w:uiPriority w:val="99"/>
    <w:semiHidden/>
    <w:rsid w:val="00031DF7"/>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861207">
      <w:bodyDiv w:val="1"/>
      <w:marLeft w:val="0"/>
      <w:marRight w:val="0"/>
      <w:marTop w:val="0"/>
      <w:marBottom w:val="0"/>
      <w:divBdr>
        <w:top w:val="none" w:sz="0" w:space="0" w:color="auto"/>
        <w:left w:val="none" w:sz="0" w:space="0" w:color="auto"/>
        <w:bottom w:val="none" w:sz="0" w:space="0" w:color="auto"/>
        <w:right w:val="none" w:sz="0" w:space="0" w:color="auto"/>
      </w:divBdr>
      <w:divsChild>
        <w:div w:id="1825389594">
          <w:marLeft w:val="0"/>
          <w:marRight w:val="0"/>
          <w:marTop w:val="0"/>
          <w:marBottom w:val="0"/>
          <w:divBdr>
            <w:top w:val="none" w:sz="0" w:space="0" w:color="auto"/>
            <w:left w:val="none" w:sz="0" w:space="0" w:color="auto"/>
            <w:bottom w:val="none" w:sz="0" w:space="0" w:color="auto"/>
            <w:right w:val="none" w:sz="0" w:space="0" w:color="auto"/>
          </w:divBdr>
          <w:divsChild>
            <w:div w:id="342636337">
              <w:marLeft w:val="0"/>
              <w:marRight w:val="0"/>
              <w:marTop w:val="0"/>
              <w:marBottom w:val="0"/>
              <w:divBdr>
                <w:top w:val="none" w:sz="0" w:space="0" w:color="auto"/>
                <w:left w:val="none" w:sz="0" w:space="0" w:color="auto"/>
                <w:bottom w:val="none" w:sz="0" w:space="0" w:color="auto"/>
                <w:right w:val="none" w:sz="0" w:space="0" w:color="auto"/>
              </w:divBdr>
              <w:divsChild>
                <w:div w:id="64033635">
                  <w:marLeft w:val="0"/>
                  <w:marRight w:val="0"/>
                  <w:marTop w:val="0"/>
                  <w:marBottom w:val="0"/>
                  <w:divBdr>
                    <w:top w:val="none" w:sz="0" w:space="0" w:color="auto"/>
                    <w:left w:val="none" w:sz="0" w:space="0" w:color="auto"/>
                    <w:bottom w:val="none" w:sz="0" w:space="0" w:color="auto"/>
                    <w:right w:val="none" w:sz="0" w:space="0" w:color="auto"/>
                  </w:divBdr>
                  <w:divsChild>
                    <w:div w:id="149174386">
                      <w:marLeft w:val="0"/>
                      <w:marRight w:val="0"/>
                      <w:marTop w:val="0"/>
                      <w:marBottom w:val="0"/>
                      <w:divBdr>
                        <w:top w:val="none" w:sz="0" w:space="0" w:color="auto"/>
                        <w:left w:val="none" w:sz="0" w:space="0" w:color="auto"/>
                        <w:bottom w:val="none" w:sz="0" w:space="0" w:color="auto"/>
                        <w:right w:val="none" w:sz="0" w:space="0" w:color="auto"/>
                      </w:divBdr>
                      <w:divsChild>
                        <w:div w:id="254214271">
                          <w:marLeft w:val="0"/>
                          <w:marRight w:val="0"/>
                          <w:marTop w:val="0"/>
                          <w:marBottom w:val="0"/>
                          <w:divBdr>
                            <w:top w:val="none" w:sz="0" w:space="0" w:color="auto"/>
                            <w:left w:val="none" w:sz="0" w:space="0" w:color="auto"/>
                            <w:bottom w:val="none" w:sz="0" w:space="0" w:color="auto"/>
                            <w:right w:val="none" w:sz="0" w:space="0" w:color="auto"/>
                          </w:divBdr>
                        </w:div>
                      </w:divsChild>
                    </w:div>
                    <w:div w:id="704452031">
                      <w:marLeft w:val="0"/>
                      <w:marRight w:val="0"/>
                      <w:marTop w:val="0"/>
                      <w:marBottom w:val="0"/>
                      <w:divBdr>
                        <w:top w:val="none" w:sz="0" w:space="0" w:color="auto"/>
                        <w:left w:val="none" w:sz="0" w:space="0" w:color="auto"/>
                        <w:bottom w:val="none" w:sz="0" w:space="0" w:color="auto"/>
                        <w:right w:val="none" w:sz="0" w:space="0" w:color="auto"/>
                      </w:divBdr>
                      <w:divsChild>
                        <w:div w:id="407701579">
                          <w:marLeft w:val="0"/>
                          <w:marRight w:val="0"/>
                          <w:marTop w:val="0"/>
                          <w:marBottom w:val="0"/>
                          <w:divBdr>
                            <w:top w:val="none" w:sz="0" w:space="0" w:color="auto"/>
                            <w:left w:val="none" w:sz="0" w:space="0" w:color="auto"/>
                            <w:bottom w:val="none" w:sz="0" w:space="0" w:color="auto"/>
                            <w:right w:val="none" w:sz="0" w:space="0" w:color="auto"/>
                          </w:divBdr>
                        </w:div>
                      </w:divsChild>
                    </w:div>
                    <w:div w:id="417559934">
                      <w:marLeft w:val="0"/>
                      <w:marRight w:val="0"/>
                      <w:marTop w:val="0"/>
                      <w:marBottom w:val="0"/>
                      <w:divBdr>
                        <w:top w:val="none" w:sz="0" w:space="0" w:color="auto"/>
                        <w:left w:val="none" w:sz="0" w:space="0" w:color="auto"/>
                        <w:bottom w:val="none" w:sz="0" w:space="0" w:color="auto"/>
                        <w:right w:val="none" w:sz="0" w:space="0" w:color="auto"/>
                      </w:divBdr>
                      <w:divsChild>
                        <w:div w:id="1084959624">
                          <w:marLeft w:val="0"/>
                          <w:marRight w:val="0"/>
                          <w:marTop w:val="0"/>
                          <w:marBottom w:val="0"/>
                          <w:divBdr>
                            <w:top w:val="none" w:sz="0" w:space="0" w:color="auto"/>
                            <w:left w:val="none" w:sz="0" w:space="0" w:color="auto"/>
                            <w:bottom w:val="none" w:sz="0" w:space="0" w:color="auto"/>
                            <w:right w:val="none" w:sz="0" w:space="0" w:color="auto"/>
                          </w:divBdr>
                        </w:div>
                      </w:divsChild>
                    </w:div>
                    <w:div w:id="1497576491">
                      <w:marLeft w:val="0"/>
                      <w:marRight w:val="0"/>
                      <w:marTop w:val="0"/>
                      <w:marBottom w:val="0"/>
                      <w:divBdr>
                        <w:top w:val="none" w:sz="0" w:space="0" w:color="auto"/>
                        <w:left w:val="none" w:sz="0" w:space="0" w:color="auto"/>
                        <w:bottom w:val="none" w:sz="0" w:space="0" w:color="auto"/>
                        <w:right w:val="none" w:sz="0" w:space="0" w:color="auto"/>
                      </w:divBdr>
                      <w:divsChild>
                        <w:div w:id="2091072191">
                          <w:marLeft w:val="0"/>
                          <w:marRight w:val="0"/>
                          <w:marTop w:val="0"/>
                          <w:marBottom w:val="0"/>
                          <w:divBdr>
                            <w:top w:val="none" w:sz="0" w:space="0" w:color="auto"/>
                            <w:left w:val="none" w:sz="0" w:space="0" w:color="auto"/>
                            <w:bottom w:val="none" w:sz="0" w:space="0" w:color="auto"/>
                            <w:right w:val="none" w:sz="0" w:space="0" w:color="auto"/>
                          </w:divBdr>
                        </w:div>
                      </w:divsChild>
                    </w:div>
                    <w:div w:id="630860734">
                      <w:marLeft w:val="0"/>
                      <w:marRight w:val="0"/>
                      <w:marTop w:val="0"/>
                      <w:marBottom w:val="0"/>
                      <w:divBdr>
                        <w:top w:val="none" w:sz="0" w:space="0" w:color="auto"/>
                        <w:left w:val="none" w:sz="0" w:space="0" w:color="auto"/>
                        <w:bottom w:val="none" w:sz="0" w:space="0" w:color="auto"/>
                        <w:right w:val="none" w:sz="0" w:space="0" w:color="auto"/>
                      </w:divBdr>
                      <w:divsChild>
                        <w:div w:id="2096703228">
                          <w:marLeft w:val="0"/>
                          <w:marRight w:val="0"/>
                          <w:marTop w:val="0"/>
                          <w:marBottom w:val="0"/>
                          <w:divBdr>
                            <w:top w:val="none" w:sz="0" w:space="0" w:color="auto"/>
                            <w:left w:val="none" w:sz="0" w:space="0" w:color="auto"/>
                            <w:bottom w:val="none" w:sz="0" w:space="0" w:color="auto"/>
                            <w:right w:val="none" w:sz="0" w:space="0" w:color="auto"/>
                          </w:divBdr>
                        </w:div>
                      </w:divsChild>
                    </w:div>
                    <w:div w:id="572590281">
                      <w:marLeft w:val="0"/>
                      <w:marRight w:val="0"/>
                      <w:marTop w:val="0"/>
                      <w:marBottom w:val="0"/>
                      <w:divBdr>
                        <w:top w:val="none" w:sz="0" w:space="0" w:color="auto"/>
                        <w:left w:val="none" w:sz="0" w:space="0" w:color="auto"/>
                        <w:bottom w:val="none" w:sz="0" w:space="0" w:color="auto"/>
                        <w:right w:val="none" w:sz="0" w:space="0" w:color="auto"/>
                      </w:divBdr>
                      <w:divsChild>
                        <w:div w:id="433474946">
                          <w:marLeft w:val="0"/>
                          <w:marRight w:val="0"/>
                          <w:marTop w:val="0"/>
                          <w:marBottom w:val="0"/>
                          <w:divBdr>
                            <w:top w:val="none" w:sz="0" w:space="0" w:color="auto"/>
                            <w:left w:val="none" w:sz="0" w:space="0" w:color="auto"/>
                            <w:bottom w:val="none" w:sz="0" w:space="0" w:color="auto"/>
                            <w:right w:val="none" w:sz="0" w:space="0" w:color="auto"/>
                          </w:divBdr>
                        </w:div>
                      </w:divsChild>
                    </w:div>
                    <w:div w:id="1140029533">
                      <w:marLeft w:val="0"/>
                      <w:marRight w:val="0"/>
                      <w:marTop w:val="0"/>
                      <w:marBottom w:val="0"/>
                      <w:divBdr>
                        <w:top w:val="none" w:sz="0" w:space="0" w:color="auto"/>
                        <w:left w:val="none" w:sz="0" w:space="0" w:color="auto"/>
                        <w:bottom w:val="none" w:sz="0" w:space="0" w:color="auto"/>
                        <w:right w:val="none" w:sz="0" w:space="0" w:color="auto"/>
                      </w:divBdr>
                      <w:divsChild>
                        <w:div w:id="533737130">
                          <w:marLeft w:val="0"/>
                          <w:marRight w:val="0"/>
                          <w:marTop w:val="0"/>
                          <w:marBottom w:val="0"/>
                          <w:divBdr>
                            <w:top w:val="none" w:sz="0" w:space="0" w:color="auto"/>
                            <w:left w:val="none" w:sz="0" w:space="0" w:color="auto"/>
                            <w:bottom w:val="none" w:sz="0" w:space="0" w:color="auto"/>
                            <w:right w:val="none" w:sz="0" w:space="0" w:color="auto"/>
                          </w:divBdr>
                        </w:div>
                      </w:divsChild>
                    </w:div>
                    <w:div w:id="1090007630">
                      <w:marLeft w:val="0"/>
                      <w:marRight w:val="0"/>
                      <w:marTop w:val="0"/>
                      <w:marBottom w:val="0"/>
                      <w:divBdr>
                        <w:top w:val="none" w:sz="0" w:space="0" w:color="auto"/>
                        <w:left w:val="none" w:sz="0" w:space="0" w:color="auto"/>
                        <w:bottom w:val="none" w:sz="0" w:space="0" w:color="auto"/>
                        <w:right w:val="none" w:sz="0" w:space="0" w:color="auto"/>
                      </w:divBdr>
                      <w:divsChild>
                        <w:div w:id="712727567">
                          <w:marLeft w:val="0"/>
                          <w:marRight w:val="0"/>
                          <w:marTop w:val="0"/>
                          <w:marBottom w:val="0"/>
                          <w:divBdr>
                            <w:top w:val="none" w:sz="0" w:space="0" w:color="auto"/>
                            <w:left w:val="none" w:sz="0" w:space="0" w:color="auto"/>
                            <w:bottom w:val="none" w:sz="0" w:space="0" w:color="auto"/>
                            <w:right w:val="none" w:sz="0" w:space="0" w:color="auto"/>
                          </w:divBdr>
                        </w:div>
                      </w:divsChild>
                    </w:div>
                    <w:div w:id="1821575305">
                      <w:marLeft w:val="0"/>
                      <w:marRight w:val="0"/>
                      <w:marTop w:val="0"/>
                      <w:marBottom w:val="0"/>
                      <w:divBdr>
                        <w:top w:val="none" w:sz="0" w:space="0" w:color="auto"/>
                        <w:left w:val="none" w:sz="0" w:space="0" w:color="auto"/>
                        <w:bottom w:val="none" w:sz="0" w:space="0" w:color="auto"/>
                        <w:right w:val="none" w:sz="0" w:space="0" w:color="auto"/>
                      </w:divBdr>
                      <w:divsChild>
                        <w:div w:id="1625384139">
                          <w:marLeft w:val="0"/>
                          <w:marRight w:val="0"/>
                          <w:marTop w:val="0"/>
                          <w:marBottom w:val="0"/>
                          <w:divBdr>
                            <w:top w:val="none" w:sz="0" w:space="0" w:color="auto"/>
                            <w:left w:val="none" w:sz="0" w:space="0" w:color="auto"/>
                            <w:bottom w:val="none" w:sz="0" w:space="0" w:color="auto"/>
                            <w:right w:val="none" w:sz="0" w:space="0" w:color="auto"/>
                          </w:divBdr>
                        </w:div>
                      </w:divsChild>
                    </w:div>
                    <w:div w:id="422915340">
                      <w:marLeft w:val="0"/>
                      <w:marRight w:val="0"/>
                      <w:marTop w:val="0"/>
                      <w:marBottom w:val="0"/>
                      <w:divBdr>
                        <w:top w:val="none" w:sz="0" w:space="0" w:color="auto"/>
                        <w:left w:val="none" w:sz="0" w:space="0" w:color="auto"/>
                        <w:bottom w:val="none" w:sz="0" w:space="0" w:color="auto"/>
                        <w:right w:val="none" w:sz="0" w:space="0" w:color="auto"/>
                      </w:divBdr>
                      <w:divsChild>
                        <w:div w:id="1743258948">
                          <w:marLeft w:val="0"/>
                          <w:marRight w:val="0"/>
                          <w:marTop w:val="0"/>
                          <w:marBottom w:val="0"/>
                          <w:divBdr>
                            <w:top w:val="none" w:sz="0" w:space="0" w:color="auto"/>
                            <w:left w:val="none" w:sz="0" w:space="0" w:color="auto"/>
                            <w:bottom w:val="none" w:sz="0" w:space="0" w:color="auto"/>
                            <w:right w:val="none" w:sz="0" w:space="0" w:color="auto"/>
                          </w:divBdr>
                        </w:div>
                      </w:divsChild>
                    </w:div>
                    <w:div w:id="20906783">
                      <w:marLeft w:val="0"/>
                      <w:marRight w:val="0"/>
                      <w:marTop w:val="0"/>
                      <w:marBottom w:val="0"/>
                      <w:divBdr>
                        <w:top w:val="none" w:sz="0" w:space="0" w:color="auto"/>
                        <w:left w:val="none" w:sz="0" w:space="0" w:color="auto"/>
                        <w:bottom w:val="none" w:sz="0" w:space="0" w:color="auto"/>
                        <w:right w:val="none" w:sz="0" w:space="0" w:color="auto"/>
                      </w:divBdr>
                      <w:divsChild>
                        <w:div w:id="1105266185">
                          <w:marLeft w:val="0"/>
                          <w:marRight w:val="0"/>
                          <w:marTop w:val="0"/>
                          <w:marBottom w:val="0"/>
                          <w:divBdr>
                            <w:top w:val="none" w:sz="0" w:space="0" w:color="auto"/>
                            <w:left w:val="none" w:sz="0" w:space="0" w:color="auto"/>
                            <w:bottom w:val="none" w:sz="0" w:space="0" w:color="auto"/>
                            <w:right w:val="none" w:sz="0" w:space="0" w:color="auto"/>
                          </w:divBdr>
                        </w:div>
                      </w:divsChild>
                    </w:div>
                    <w:div w:id="1754744360">
                      <w:marLeft w:val="0"/>
                      <w:marRight w:val="0"/>
                      <w:marTop w:val="0"/>
                      <w:marBottom w:val="0"/>
                      <w:divBdr>
                        <w:top w:val="none" w:sz="0" w:space="0" w:color="auto"/>
                        <w:left w:val="none" w:sz="0" w:space="0" w:color="auto"/>
                        <w:bottom w:val="none" w:sz="0" w:space="0" w:color="auto"/>
                        <w:right w:val="none" w:sz="0" w:space="0" w:color="auto"/>
                      </w:divBdr>
                      <w:divsChild>
                        <w:div w:id="1263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442">
                  <w:marLeft w:val="0"/>
                  <w:marRight w:val="0"/>
                  <w:marTop w:val="0"/>
                  <w:marBottom w:val="0"/>
                  <w:divBdr>
                    <w:top w:val="none" w:sz="0" w:space="0" w:color="auto"/>
                    <w:left w:val="none" w:sz="0" w:space="0" w:color="auto"/>
                    <w:bottom w:val="none" w:sz="0" w:space="0" w:color="auto"/>
                    <w:right w:val="none" w:sz="0" w:space="0" w:color="auto"/>
                  </w:divBdr>
                  <w:divsChild>
                    <w:div w:id="1308318528">
                      <w:marLeft w:val="0"/>
                      <w:marRight w:val="0"/>
                      <w:marTop w:val="0"/>
                      <w:marBottom w:val="0"/>
                      <w:divBdr>
                        <w:top w:val="none" w:sz="0" w:space="0" w:color="auto"/>
                        <w:left w:val="none" w:sz="0" w:space="0" w:color="auto"/>
                        <w:bottom w:val="none" w:sz="0" w:space="0" w:color="auto"/>
                        <w:right w:val="none" w:sz="0" w:space="0" w:color="auto"/>
                      </w:divBdr>
                      <w:divsChild>
                        <w:div w:id="115411403">
                          <w:marLeft w:val="0"/>
                          <w:marRight w:val="0"/>
                          <w:marTop w:val="0"/>
                          <w:marBottom w:val="0"/>
                          <w:divBdr>
                            <w:top w:val="none" w:sz="0" w:space="0" w:color="auto"/>
                            <w:left w:val="none" w:sz="0" w:space="0" w:color="auto"/>
                            <w:bottom w:val="none" w:sz="0" w:space="0" w:color="auto"/>
                            <w:right w:val="none" w:sz="0" w:space="0" w:color="auto"/>
                          </w:divBdr>
                          <w:divsChild>
                            <w:div w:id="499349409">
                              <w:marLeft w:val="0"/>
                              <w:marRight w:val="0"/>
                              <w:marTop w:val="0"/>
                              <w:marBottom w:val="0"/>
                              <w:divBdr>
                                <w:top w:val="none" w:sz="0" w:space="0" w:color="auto"/>
                                <w:left w:val="none" w:sz="0" w:space="0" w:color="auto"/>
                                <w:bottom w:val="none" w:sz="0" w:space="0" w:color="auto"/>
                                <w:right w:val="none" w:sz="0" w:space="0" w:color="auto"/>
                              </w:divBdr>
                              <w:divsChild>
                                <w:div w:id="14148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73994">
                      <w:marLeft w:val="0"/>
                      <w:marRight w:val="0"/>
                      <w:marTop w:val="0"/>
                      <w:marBottom w:val="0"/>
                      <w:divBdr>
                        <w:top w:val="none" w:sz="0" w:space="0" w:color="auto"/>
                        <w:left w:val="none" w:sz="0" w:space="0" w:color="auto"/>
                        <w:bottom w:val="none" w:sz="0" w:space="0" w:color="auto"/>
                        <w:right w:val="none" w:sz="0" w:space="0" w:color="auto"/>
                      </w:divBdr>
                      <w:divsChild>
                        <w:div w:id="1427723443">
                          <w:marLeft w:val="0"/>
                          <w:marRight w:val="0"/>
                          <w:marTop w:val="0"/>
                          <w:marBottom w:val="0"/>
                          <w:divBdr>
                            <w:top w:val="none" w:sz="0" w:space="0" w:color="auto"/>
                            <w:left w:val="none" w:sz="0" w:space="0" w:color="auto"/>
                            <w:bottom w:val="none" w:sz="0" w:space="0" w:color="auto"/>
                            <w:right w:val="none" w:sz="0" w:space="0" w:color="auto"/>
                          </w:divBdr>
                        </w:div>
                        <w:div w:id="1850951614">
                          <w:marLeft w:val="0"/>
                          <w:marRight w:val="0"/>
                          <w:marTop w:val="0"/>
                          <w:marBottom w:val="0"/>
                          <w:divBdr>
                            <w:top w:val="none" w:sz="0" w:space="0" w:color="auto"/>
                            <w:left w:val="none" w:sz="0" w:space="0" w:color="auto"/>
                            <w:bottom w:val="none" w:sz="0" w:space="0" w:color="auto"/>
                            <w:right w:val="none" w:sz="0" w:space="0" w:color="auto"/>
                          </w:divBdr>
                          <w:divsChild>
                            <w:div w:id="83887083">
                              <w:marLeft w:val="0"/>
                              <w:marRight w:val="0"/>
                              <w:marTop w:val="0"/>
                              <w:marBottom w:val="0"/>
                              <w:divBdr>
                                <w:top w:val="none" w:sz="0" w:space="0" w:color="auto"/>
                                <w:left w:val="none" w:sz="0" w:space="0" w:color="auto"/>
                                <w:bottom w:val="none" w:sz="0" w:space="0" w:color="auto"/>
                                <w:right w:val="none" w:sz="0" w:space="0" w:color="auto"/>
                              </w:divBdr>
                            </w:div>
                            <w:div w:id="1731804190">
                              <w:marLeft w:val="0"/>
                              <w:marRight w:val="0"/>
                              <w:marTop w:val="0"/>
                              <w:marBottom w:val="0"/>
                              <w:divBdr>
                                <w:top w:val="none" w:sz="0" w:space="0" w:color="auto"/>
                                <w:left w:val="none" w:sz="0" w:space="0" w:color="auto"/>
                                <w:bottom w:val="none" w:sz="0" w:space="0" w:color="auto"/>
                                <w:right w:val="none" w:sz="0" w:space="0" w:color="auto"/>
                              </w:divBdr>
                            </w:div>
                            <w:div w:id="1885678315">
                              <w:marLeft w:val="0"/>
                              <w:marRight w:val="0"/>
                              <w:marTop w:val="0"/>
                              <w:marBottom w:val="0"/>
                              <w:divBdr>
                                <w:top w:val="none" w:sz="0" w:space="0" w:color="auto"/>
                                <w:left w:val="none" w:sz="0" w:space="0" w:color="auto"/>
                                <w:bottom w:val="none" w:sz="0" w:space="0" w:color="auto"/>
                                <w:right w:val="none" w:sz="0" w:space="0" w:color="auto"/>
                              </w:divBdr>
                            </w:div>
                            <w:div w:id="1865945402">
                              <w:marLeft w:val="0"/>
                              <w:marRight w:val="0"/>
                              <w:marTop w:val="0"/>
                              <w:marBottom w:val="0"/>
                              <w:divBdr>
                                <w:top w:val="none" w:sz="0" w:space="0" w:color="auto"/>
                                <w:left w:val="none" w:sz="0" w:space="0" w:color="auto"/>
                                <w:bottom w:val="none" w:sz="0" w:space="0" w:color="auto"/>
                                <w:right w:val="none" w:sz="0" w:space="0" w:color="auto"/>
                              </w:divBdr>
                              <w:divsChild>
                                <w:div w:id="454636219">
                                  <w:marLeft w:val="0"/>
                                  <w:marRight w:val="0"/>
                                  <w:marTop w:val="0"/>
                                  <w:marBottom w:val="0"/>
                                  <w:divBdr>
                                    <w:top w:val="none" w:sz="0" w:space="0" w:color="auto"/>
                                    <w:left w:val="none" w:sz="0" w:space="0" w:color="auto"/>
                                    <w:bottom w:val="none" w:sz="0" w:space="0" w:color="auto"/>
                                    <w:right w:val="none" w:sz="0" w:space="0" w:color="auto"/>
                                  </w:divBdr>
                                </w:div>
                                <w:div w:id="1068191032">
                                  <w:marLeft w:val="0"/>
                                  <w:marRight w:val="0"/>
                                  <w:marTop w:val="0"/>
                                  <w:marBottom w:val="0"/>
                                  <w:divBdr>
                                    <w:top w:val="none" w:sz="0" w:space="0" w:color="auto"/>
                                    <w:left w:val="none" w:sz="0" w:space="0" w:color="auto"/>
                                    <w:bottom w:val="none" w:sz="0" w:space="0" w:color="auto"/>
                                    <w:right w:val="none" w:sz="0" w:space="0" w:color="auto"/>
                                  </w:divBdr>
                                </w:div>
                                <w:div w:id="380255085">
                                  <w:marLeft w:val="0"/>
                                  <w:marRight w:val="0"/>
                                  <w:marTop w:val="0"/>
                                  <w:marBottom w:val="0"/>
                                  <w:divBdr>
                                    <w:top w:val="none" w:sz="0" w:space="0" w:color="auto"/>
                                    <w:left w:val="none" w:sz="0" w:space="0" w:color="auto"/>
                                    <w:bottom w:val="none" w:sz="0" w:space="0" w:color="auto"/>
                                    <w:right w:val="none" w:sz="0" w:space="0" w:color="auto"/>
                                  </w:divBdr>
                                  <w:divsChild>
                                    <w:div w:id="1829780187">
                                      <w:marLeft w:val="0"/>
                                      <w:marRight w:val="0"/>
                                      <w:marTop w:val="0"/>
                                      <w:marBottom w:val="0"/>
                                      <w:divBdr>
                                        <w:top w:val="none" w:sz="0" w:space="0" w:color="auto"/>
                                        <w:left w:val="none" w:sz="0" w:space="0" w:color="auto"/>
                                        <w:bottom w:val="none" w:sz="0" w:space="0" w:color="auto"/>
                                        <w:right w:val="none" w:sz="0" w:space="0" w:color="auto"/>
                                      </w:divBdr>
                                    </w:div>
                                    <w:div w:id="2118284510">
                                      <w:marLeft w:val="0"/>
                                      <w:marRight w:val="0"/>
                                      <w:marTop w:val="0"/>
                                      <w:marBottom w:val="0"/>
                                      <w:divBdr>
                                        <w:top w:val="none" w:sz="0" w:space="0" w:color="auto"/>
                                        <w:left w:val="none" w:sz="0" w:space="0" w:color="auto"/>
                                        <w:bottom w:val="none" w:sz="0" w:space="0" w:color="auto"/>
                                        <w:right w:val="none" w:sz="0" w:space="0" w:color="auto"/>
                                      </w:divBdr>
                                    </w:div>
                                    <w:div w:id="920136441">
                                      <w:marLeft w:val="0"/>
                                      <w:marRight w:val="0"/>
                                      <w:marTop w:val="0"/>
                                      <w:marBottom w:val="0"/>
                                      <w:divBdr>
                                        <w:top w:val="none" w:sz="0" w:space="0" w:color="auto"/>
                                        <w:left w:val="none" w:sz="0" w:space="0" w:color="auto"/>
                                        <w:bottom w:val="none" w:sz="0" w:space="0" w:color="auto"/>
                                        <w:right w:val="none" w:sz="0" w:space="0" w:color="auto"/>
                                      </w:divBdr>
                                      <w:divsChild>
                                        <w:div w:id="255140858">
                                          <w:marLeft w:val="0"/>
                                          <w:marRight w:val="0"/>
                                          <w:marTop w:val="0"/>
                                          <w:marBottom w:val="0"/>
                                          <w:divBdr>
                                            <w:top w:val="none" w:sz="0" w:space="0" w:color="auto"/>
                                            <w:left w:val="none" w:sz="0" w:space="0" w:color="auto"/>
                                            <w:bottom w:val="none" w:sz="0" w:space="0" w:color="auto"/>
                                            <w:right w:val="none" w:sz="0" w:space="0" w:color="auto"/>
                                          </w:divBdr>
                                        </w:div>
                                        <w:div w:id="1339041274">
                                          <w:marLeft w:val="0"/>
                                          <w:marRight w:val="0"/>
                                          <w:marTop w:val="0"/>
                                          <w:marBottom w:val="0"/>
                                          <w:divBdr>
                                            <w:top w:val="none" w:sz="0" w:space="0" w:color="auto"/>
                                            <w:left w:val="none" w:sz="0" w:space="0" w:color="auto"/>
                                            <w:bottom w:val="none" w:sz="0" w:space="0" w:color="auto"/>
                                            <w:right w:val="none" w:sz="0" w:space="0" w:color="auto"/>
                                          </w:divBdr>
                                        </w:div>
                                        <w:div w:id="1825119769">
                                          <w:marLeft w:val="0"/>
                                          <w:marRight w:val="0"/>
                                          <w:marTop w:val="0"/>
                                          <w:marBottom w:val="0"/>
                                          <w:divBdr>
                                            <w:top w:val="none" w:sz="0" w:space="0" w:color="auto"/>
                                            <w:left w:val="none" w:sz="0" w:space="0" w:color="auto"/>
                                            <w:bottom w:val="none" w:sz="0" w:space="0" w:color="auto"/>
                                            <w:right w:val="none" w:sz="0" w:space="0" w:color="auto"/>
                                          </w:divBdr>
                                          <w:divsChild>
                                            <w:div w:id="1969238624">
                                              <w:marLeft w:val="0"/>
                                              <w:marRight w:val="0"/>
                                              <w:marTop w:val="0"/>
                                              <w:marBottom w:val="0"/>
                                              <w:divBdr>
                                                <w:top w:val="none" w:sz="0" w:space="0" w:color="auto"/>
                                                <w:left w:val="none" w:sz="0" w:space="0" w:color="auto"/>
                                                <w:bottom w:val="none" w:sz="0" w:space="0" w:color="auto"/>
                                                <w:right w:val="none" w:sz="0" w:space="0" w:color="auto"/>
                                              </w:divBdr>
                                            </w:div>
                                            <w:div w:id="339697620">
                                              <w:marLeft w:val="0"/>
                                              <w:marRight w:val="0"/>
                                              <w:marTop w:val="0"/>
                                              <w:marBottom w:val="0"/>
                                              <w:divBdr>
                                                <w:top w:val="none" w:sz="0" w:space="0" w:color="auto"/>
                                                <w:left w:val="none" w:sz="0" w:space="0" w:color="auto"/>
                                                <w:bottom w:val="none" w:sz="0" w:space="0" w:color="auto"/>
                                                <w:right w:val="none" w:sz="0" w:space="0" w:color="auto"/>
                                              </w:divBdr>
                                            </w:div>
                                            <w:div w:id="436365702">
                                              <w:marLeft w:val="0"/>
                                              <w:marRight w:val="0"/>
                                              <w:marTop w:val="0"/>
                                              <w:marBottom w:val="0"/>
                                              <w:divBdr>
                                                <w:top w:val="none" w:sz="0" w:space="0" w:color="auto"/>
                                                <w:left w:val="none" w:sz="0" w:space="0" w:color="auto"/>
                                                <w:bottom w:val="none" w:sz="0" w:space="0" w:color="auto"/>
                                                <w:right w:val="none" w:sz="0" w:space="0" w:color="auto"/>
                                              </w:divBdr>
                                              <w:divsChild>
                                                <w:div w:id="1637760314">
                                                  <w:marLeft w:val="0"/>
                                                  <w:marRight w:val="0"/>
                                                  <w:marTop w:val="0"/>
                                                  <w:marBottom w:val="0"/>
                                                  <w:divBdr>
                                                    <w:top w:val="none" w:sz="0" w:space="0" w:color="auto"/>
                                                    <w:left w:val="none" w:sz="0" w:space="0" w:color="auto"/>
                                                    <w:bottom w:val="none" w:sz="0" w:space="0" w:color="auto"/>
                                                    <w:right w:val="none" w:sz="0" w:space="0" w:color="auto"/>
                                                  </w:divBdr>
                                                </w:div>
                                                <w:div w:id="1770350790">
                                                  <w:marLeft w:val="0"/>
                                                  <w:marRight w:val="0"/>
                                                  <w:marTop w:val="0"/>
                                                  <w:marBottom w:val="0"/>
                                                  <w:divBdr>
                                                    <w:top w:val="none" w:sz="0" w:space="0" w:color="auto"/>
                                                    <w:left w:val="none" w:sz="0" w:space="0" w:color="auto"/>
                                                    <w:bottom w:val="none" w:sz="0" w:space="0" w:color="auto"/>
                                                    <w:right w:val="none" w:sz="0" w:space="0" w:color="auto"/>
                                                  </w:divBdr>
                                                </w:div>
                                                <w:div w:id="424766802">
                                                  <w:marLeft w:val="0"/>
                                                  <w:marRight w:val="0"/>
                                                  <w:marTop w:val="0"/>
                                                  <w:marBottom w:val="0"/>
                                                  <w:divBdr>
                                                    <w:top w:val="none" w:sz="0" w:space="0" w:color="auto"/>
                                                    <w:left w:val="none" w:sz="0" w:space="0" w:color="auto"/>
                                                    <w:bottom w:val="none" w:sz="0" w:space="0" w:color="auto"/>
                                                    <w:right w:val="none" w:sz="0" w:space="0" w:color="auto"/>
                                                  </w:divBdr>
                                                  <w:divsChild>
                                                    <w:div w:id="374355404">
                                                      <w:marLeft w:val="0"/>
                                                      <w:marRight w:val="0"/>
                                                      <w:marTop w:val="0"/>
                                                      <w:marBottom w:val="0"/>
                                                      <w:divBdr>
                                                        <w:top w:val="none" w:sz="0" w:space="0" w:color="auto"/>
                                                        <w:left w:val="none" w:sz="0" w:space="0" w:color="auto"/>
                                                        <w:bottom w:val="none" w:sz="0" w:space="0" w:color="auto"/>
                                                        <w:right w:val="none" w:sz="0" w:space="0" w:color="auto"/>
                                                      </w:divBdr>
                                                    </w:div>
                                                    <w:div w:id="2005275086">
                                                      <w:marLeft w:val="0"/>
                                                      <w:marRight w:val="0"/>
                                                      <w:marTop w:val="0"/>
                                                      <w:marBottom w:val="0"/>
                                                      <w:divBdr>
                                                        <w:top w:val="none" w:sz="0" w:space="0" w:color="auto"/>
                                                        <w:left w:val="none" w:sz="0" w:space="0" w:color="auto"/>
                                                        <w:bottom w:val="none" w:sz="0" w:space="0" w:color="auto"/>
                                                        <w:right w:val="none" w:sz="0" w:space="0" w:color="auto"/>
                                                      </w:divBdr>
                                                    </w:div>
                                                    <w:div w:id="1509253127">
                                                      <w:marLeft w:val="0"/>
                                                      <w:marRight w:val="0"/>
                                                      <w:marTop w:val="0"/>
                                                      <w:marBottom w:val="0"/>
                                                      <w:divBdr>
                                                        <w:top w:val="none" w:sz="0" w:space="0" w:color="auto"/>
                                                        <w:left w:val="none" w:sz="0" w:space="0" w:color="auto"/>
                                                        <w:bottom w:val="none" w:sz="0" w:space="0" w:color="auto"/>
                                                        <w:right w:val="none" w:sz="0" w:space="0" w:color="auto"/>
                                                      </w:divBdr>
                                                      <w:divsChild>
                                                        <w:div w:id="101649340">
                                                          <w:marLeft w:val="0"/>
                                                          <w:marRight w:val="0"/>
                                                          <w:marTop w:val="0"/>
                                                          <w:marBottom w:val="0"/>
                                                          <w:divBdr>
                                                            <w:top w:val="none" w:sz="0" w:space="0" w:color="auto"/>
                                                            <w:left w:val="none" w:sz="0" w:space="0" w:color="auto"/>
                                                            <w:bottom w:val="none" w:sz="0" w:space="0" w:color="auto"/>
                                                            <w:right w:val="none" w:sz="0" w:space="0" w:color="auto"/>
                                                          </w:divBdr>
                                                        </w:div>
                                                        <w:div w:id="1007749462">
                                                          <w:marLeft w:val="0"/>
                                                          <w:marRight w:val="0"/>
                                                          <w:marTop w:val="0"/>
                                                          <w:marBottom w:val="0"/>
                                                          <w:divBdr>
                                                            <w:top w:val="none" w:sz="0" w:space="0" w:color="auto"/>
                                                            <w:left w:val="none" w:sz="0" w:space="0" w:color="auto"/>
                                                            <w:bottom w:val="none" w:sz="0" w:space="0" w:color="auto"/>
                                                            <w:right w:val="none" w:sz="0" w:space="0" w:color="auto"/>
                                                          </w:divBdr>
                                                        </w:div>
                                                        <w:div w:id="1277564561">
                                                          <w:marLeft w:val="0"/>
                                                          <w:marRight w:val="0"/>
                                                          <w:marTop w:val="0"/>
                                                          <w:marBottom w:val="0"/>
                                                          <w:divBdr>
                                                            <w:top w:val="none" w:sz="0" w:space="0" w:color="auto"/>
                                                            <w:left w:val="none" w:sz="0" w:space="0" w:color="auto"/>
                                                            <w:bottom w:val="none" w:sz="0" w:space="0" w:color="auto"/>
                                                            <w:right w:val="none" w:sz="0" w:space="0" w:color="auto"/>
                                                          </w:divBdr>
                                                          <w:divsChild>
                                                            <w:div w:id="606281203">
                                                              <w:marLeft w:val="0"/>
                                                              <w:marRight w:val="0"/>
                                                              <w:marTop w:val="0"/>
                                                              <w:marBottom w:val="0"/>
                                                              <w:divBdr>
                                                                <w:top w:val="none" w:sz="0" w:space="0" w:color="auto"/>
                                                                <w:left w:val="none" w:sz="0" w:space="0" w:color="auto"/>
                                                                <w:bottom w:val="none" w:sz="0" w:space="0" w:color="auto"/>
                                                                <w:right w:val="none" w:sz="0" w:space="0" w:color="auto"/>
                                                              </w:divBdr>
                                                            </w:div>
                                                            <w:div w:id="2055541764">
                                                              <w:marLeft w:val="0"/>
                                                              <w:marRight w:val="0"/>
                                                              <w:marTop w:val="0"/>
                                                              <w:marBottom w:val="0"/>
                                                              <w:divBdr>
                                                                <w:top w:val="none" w:sz="0" w:space="0" w:color="auto"/>
                                                                <w:left w:val="none" w:sz="0" w:space="0" w:color="auto"/>
                                                                <w:bottom w:val="none" w:sz="0" w:space="0" w:color="auto"/>
                                                                <w:right w:val="none" w:sz="0" w:space="0" w:color="auto"/>
                                                              </w:divBdr>
                                                            </w:div>
                                                            <w:div w:id="860169741">
                                                              <w:marLeft w:val="0"/>
                                                              <w:marRight w:val="0"/>
                                                              <w:marTop w:val="0"/>
                                                              <w:marBottom w:val="0"/>
                                                              <w:divBdr>
                                                                <w:top w:val="none" w:sz="0" w:space="0" w:color="auto"/>
                                                                <w:left w:val="none" w:sz="0" w:space="0" w:color="auto"/>
                                                                <w:bottom w:val="none" w:sz="0" w:space="0" w:color="auto"/>
                                                                <w:right w:val="none" w:sz="0" w:space="0" w:color="auto"/>
                                                              </w:divBdr>
                                                              <w:divsChild>
                                                                <w:div w:id="19164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5294</Characters>
  <Application>Microsoft Office Word</Application>
  <DocSecurity>4</DocSecurity>
  <Lines>44</Lines>
  <Paragraphs>12</Paragraphs>
  <ScaleCrop>false</ScaleCrop>
  <Company>OEP</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Grelinger Eszter</dc:creator>
  <cp:lastModifiedBy>Bettina Heindl</cp:lastModifiedBy>
  <cp:revision>2</cp:revision>
  <dcterms:created xsi:type="dcterms:W3CDTF">2021-03-01T10:29:00Z</dcterms:created>
  <dcterms:modified xsi:type="dcterms:W3CDTF">2021-03-01T10:29:00Z</dcterms:modified>
</cp:coreProperties>
</file>